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70FC" w14:textId="77777777" w:rsidR="00586B6E" w:rsidRPr="00E06CFE" w:rsidRDefault="00586B6E" w:rsidP="00586B6E">
      <w:pPr>
        <w:pStyle w:val="Default"/>
        <w:jc w:val="center"/>
        <w:rPr>
          <w:rFonts w:asciiTheme="minorHAnsi" w:hAnsiTheme="minorHAnsi" w:cstheme="minorHAnsi"/>
          <w:b/>
          <w:bCs/>
          <w:sz w:val="28"/>
          <w:szCs w:val="22"/>
          <w:lang w:val="en-US"/>
        </w:rPr>
      </w:pPr>
      <w:bookmarkStart w:id="0" w:name="_GoBack"/>
      <w:bookmarkEnd w:id="0"/>
      <w:r>
        <w:rPr>
          <w:rFonts w:asciiTheme="minorHAnsi" w:hAnsiTheme="minorHAnsi" w:cstheme="minorHAnsi"/>
          <w:b/>
          <w:bCs/>
          <w:sz w:val="28"/>
          <w:szCs w:val="22"/>
          <w:lang w:val="en-US"/>
        </w:rPr>
        <w:t xml:space="preserve">Cleaning </w:t>
      </w:r>
      <w:r w:rsidR="004D5F0C">
        <w:rPr>
          <w:rFonts w:asciiTheme="minorHAnsi" w:hAnsiTheme="minorHAnsi" w:cstheme="minorHAnsi"/>
          <w:b/>
          <w:bCs/>
          <w:sz w:val="28"/>
          <w:szCs w:val="22"/>
          <w:lang w:val="en-US"/>
        </w:rPr>
        <w:t>and</w:t>
      </w:r>
      <w:r>
        <w:rPr>
          <w:rFonts w:asciiTheme="minorHAnsi" w:hAnsiTheme="minorHAnsi" w:cstheme="minorHAnsi"/>
          <w:b/>
          <w:bCs/>
          <w:sz w:val="28"/>
          <w:szCs w:val="22"/>
          <w:lang w:val="en-US"/>
        </w:rPr>
        <w:t xml:space="preserve"> Disinfecting Guidance </w:t>
      </w:r>
      <w:r w:rsidR="004D5F0C" w:rsidRPr="00E06CFE">
        <w:rPr>
          <w:rFonts w:asciiTheme="minorHAnsi" w:hAnsiTheme="minorHAnsi" w:cstheme="minorHAnsi"/>
          <w:b/>
          <w:bCs/>
          <w:sz w:val="28"/>
          <w:szCs w:val="22"/>
          <w:lang w:val="en-US"/>
        </w:rPr>
        <w:t>for</w:t>
      </w:r>
      <w:r w:rsidRPr="00E06CFE">
        <w:rPr>
          <w:rFonts w:asciiTheme="minorHAnsi" w:hAnsiTheme="minorHAnsi" w:cstheme="minorHAnsi"/>
          <w:b/>
          <w:bCs/>
          <w:sz w:val="28"/>
          <w:szCs w:val="22"/>
          <w:lang w:val="en-US"/>
        </w:rPr>
        <w:t xml:space="preserve"> </w:t>
      </w:r>
      <w:r w:rsidR="004D5F0C" w:rsidRPr="00E06CFE">
        <w:rPr>
          <w:rFonts w:asciiTheme="minorHAnsi" w:hAnsiTheme="minorHAnsi" w:cstheme="minorHAnsi"/>
          <w:b/>
          <w:bCs/>
          <w:sz w:val="28"/>
          <w:szCs w:val="22"/>
          <w:lang w:val="en-US"/>
        </w:rPr>
        <w:t>a</w:t>
      </w:r>
      <w:r w:rsidRPr="00E06CFE">
        <w:rPr>
          <w:rFonts w:asciiTheme="minorHAnsi" w:hAnsiTheme="minorHAnsi" w:cstheme="minorHAnsi"/>
          <w:b/>
          <w:bCs/>
          <w:sz w:val="28"/>
          <w:szCs w:val="22"/>
          <w:lang w:val="en-US"/>
        </w:rPr>
        <w:t xml:space="preserve"> COVID-19 Confirmed Case </w:t>
      </w:r>
      <w:r w:rsidR="004D5F0C" w:rsidRPr="00E06CFE">
        <w:rPr>
          <w:rFonts w:asciiTheme="minorHAnsi" w:hAnsiTheme="minorHAnsi" w:cstheme="minorHAnsi"/>
          <w:b/>
          <w:bCs/>
          <w:sz w:val="28"/>
          <w:szCs w:val="22"/>
          <w:lang w:val="en-US"/>
        </w:rPr>
        <w:t>at</w:t>
      </w:r>
      <w:r w:rsidRPr="00E06CFE">
        <w:rPr>
          <w:rFonts w:asciiTheme="minorHAnsi" w:hAnsiTheme="minorHAnsi" w:cstheme="minorHAnsi"/>
          <w:b/>
          <w:bCs/>
          <w:sz w:val="28"/>
          <w:szCs w:val="22"/>
          <w:lang w:val="en-US"/>
        </w:rPr>
        <w:t xml:space="preserve"> </w:t>
      </w:r>
      <w:r w:rsidR="004D5F0C" w:rsidRPr="00E06CFE">
        <w:rPr>
          <w:rFonts w:asciiTheme="minorHAnsi" w:hAnsiTheme="minorHAnsi" w:cstheme="minorHAnsi"/>
          <w:b/>
          <w:bCs/>
          <w:sz w:val="28"/>
          <w:szCs w:val="22"/>
          <w:lang w:val="en-US"/>
        </w:rPr>
        <w:t>a</w:t>
      </w:r>
      <w:r w:rsidRPr="00E06CFE">
        <w:rPr>
          <w:rFonts w:asciiTheme="minorHAnsi" w:hAnsiTheme="minorHAnsi" w:cstheme="minorHAnsi"/>
          <w:b/>
          <w:bCs/>
          <w:sz w:val="28"/>
          <w:szCs w:val="22"/>
          <w:lang w:val="en-US"/>
        </w:rPr>
        <w:t xml:space="preserve"> </w:t>
      </w:r>
      <w:r>
        <w:rPr>
          <w:rFonts w:asciiTheme="minorHAnsi" w:hAnsiTheme="minorHAnsi" w:cstheme="minorHAnsi"/>
          <w:b/>
          <w:bCs/>
          <w:sz w:val="28"/>
          <w:szCs w:val="22"/>
          <w:lang w:val="en-US"/>
        </w:rPr>
        <w:t xml:space="preserve">Manufacturing Site </w:t>
      </w:r>
      <w:r w:rsidR="001F68BA">
        <w:rPr>
          <w:rFonts w:asciiTheme="minorHAnsi" w:hAnsiTheme="minorHAnsi" w:cstheme="minorHAnsi"/>
          <w:b/>
          <w:bCs/>
          <w:sz w:val="28"/>
          <w:szCs w:val="22"/>
          <w:lang w:val="en-US"/>
        </w:rPr>
        <w:t xml:space="preserve">or </w:t>
      </w:r>
      <w:r>
        <w:rPr>
          <w:rFonts w:asciiTheme="minorHAnsi" w:hAnsiTheme="minorHAnsi" w:cstheme="minorHAnsi"/>
          <w:b/>
          <w:bCs/>
          <w:sz w:val="28"/>
          <w:szCs w:val="22"/>
          <w:lang w:val="en-US"/>
        </w:rPr>
        <w:t>Distribution Center</w:t>
      </w:r>
    </w:p>
    <w:p w14:paraId="246316C4" w14:textId="77777777" w:rsidR="00586B6E" w:rsidRPr="00586B6E" w:rsidRDefault="00586B6E" w:rsidP="00586B6E">
      <w:pPr>
        <w:pStyle w:val="Header"/>
        <w:rPr>
          <w:lang w:val="en-US"/>
        </w:rPr>
      </w:pPr>
    </w:p>
    <w:p w14:paraId="086D1EEB" w14:textId="77777777" w:rsidR="00A36FAC" w:rsidRDefault="00A36FAC">
      <w:pPr>
        <w:rPr>
          <w:lang w:val="en-US"/>
        </w:rPr>
      </w:pPr>
    </w:p>
    <w:p w14:paraId="5D47DC4F" w14:textId="77777777" w:rsidR="00792035" w:rsidRPr="00FE7BC7" w:rsidRDefault="00E00671">
      <w:pPr>
        <w:rPr>
          <w:b/>
          <w:u w:val="single"/>
          <w:lang w:val="en-US"/>
        </w:rPr>
      </w:pPr>
      <w:r w:rsidRPr="00FE7BC7">
        <w:rPr>
          <w:b/>
          <w:u w:val="single"/>
          <w:lang w:val="en-US"/>
        </w:rPr>
        <w:t>Purpose:</w:t>
      </w:r>
    </w:p>
    <w:p w14:paraId="28DBB2B8" w14:textId="77777777" w:rsidR="005F746C" w:rsidRDefault="00792035">
      <w:pPr>
        <w:rPr>
          <w:lang w:val="en-US"/>
        </w:rPr>
      </w:pPr>
      <w:r>
        <w:rPr>
          <w:lang w:val="en-US"/>
        </w:rPr>
        <w:t xml:space="preserve">This document provides guidance for cleaning and disinfection of the equipment, production and warehouse building as well </w:t>
      </w:r>
      <w:r w:rsidR="009B32AE">
        <w:rPr>
          <w:lang w:val="en-US"/>
        </w:rPr>
        <w:t xml:space="preserve">as non-production facilities </w:t>
      </w:r>
      <w:r>
        <w:rPr>
          <w:lang w:val="en-US"/>
        </w:rPr>
        <w:t xml:space="preserve">after a confirmed case for an employee. </w:t>
      </w:r>
      <w:r w:rsidR="005F746C">
        <w:rPr>
          <w:lang w:val="en-US"/>
        </w:rPr>
        <w:t xml:space="preserve">The purpose is to </w:t>
      </w:r>
      <w:r w:rsidR="00E31109">
        <w:rPr>
          <w:lang w:val="en-US"/>
        </w:rPr>
        <w:t xml:space="preserve">ensure </w:t>
      </w:r>
      <w:r w:rsidR="005F746C">
        <w:rPr>
          <w:lang w:val="en-US"/>
        </w:rPr>
        <w:t xml:space="preserve">the non-affected personnel </w:t>
      </w:r>
      <w:r w:rsidR="00E31109">
        <w:rPr>
          <w:lang w:val="en-US"/>
        </w:rPr>
        <w:t xml:space="preserve">are protected </w:t>
      </w:r>
      <w:r w:rsidR="005F746C">
        <w:rPr>
          <w:lang w:val="en-US"/>
        </w:rPr>
        <w:t xml:space="preserve">from cross-contamination. </w:t>
      </w:r>
    </w:p>
    <w:p w14:paraId="0F640587" w14:textId="77777777" w:rsidR="00792035" w:rsidRDefault="00792035">
      <w:pPr>
        <w:rPr>
          <w:lang w:val="en-US"/>
        </w:rPr>
      </w:pPr>
      <w:r w:rsidRPr="00792035">
        <w:rPr>
          <w:lang w:val="en-US"/>
        </w:rPr>
        <w:t xml:space="preserve">This document </w:t>
      </w:r>
      <w:r>
        <w:rPr>
          <w:lang w:val="en-US"/>
        </w:rPr>
        <w:t xml:space="preserve">needs </w:t>
      </w:r>
      <w:r w:rsidRPr="00792035">
        <w:rPr>
          <w:lang w:val="en-US"/>
        </w:rPr>
        <w:t>to be adapted by the local crisis committee according to the type of factory/distribution center affected and the instructions provided by the local authorities.</w:t>
      </w:r>
      <w:r w:rsidRPr="00792035">
        <w:rPr>
          <w:rFonts w:cstheme="minorHAnsi"/>
          <w:lang w:val="en-US"/>
        </w:rPr>
        <w:t xml:space="preserve"> </w:t>
      </w:r>
      <w:r>
        <w:rPr>
          <w:rFonts w:cstheme="minorHAnsi"/>
          <w:lang w:val="en-US"/>
        </w:rPr>
        <w:t>If the requirements from local authorities are different from this guidance – the one from local authorities must be always followed.</w:t>
      </w:r>
    </w:p>
    <w:p w14:paraId="0B34C6DD" w14:textId="77777777" w:rsidR="00C06E31" w:rsidRPr="00FE7BC7" w:rsidRDefault="009D58AB">
      <w:pPr>
        <w:rPr>
          <w:b/>
          <w:u w:val="single"/>
          <w:lang w:val="en-US"/>
        </w:rPr>
      </w:pPr>
      <w:r w:rsidRPr="00FE7BC7">
        <w:rPr>
          <w:b/>
          <w:u w:val="single"/>
          <w:lang w:val="en-US"/>
        </w:rPr>
        <w:t>What to do when a person was found positive?</w:t>
      </w:r>
    </w:p>
    <w:p w14:paraId="02BDD652" w14:textId="77777777" w:rsidR="00E00671" w:rsidRDefault="009D58AB">
      <w:pPr>
        <w:rPr>
          <w:lang w:val="en-US"/>
        </w:rPr>
      </w:pPr>
      <w:r>
        <w:rPr>
          <w:lang w:val="en-US"/>
        </w:rPr>
        <w:t>The person found positive as well as all suspected cases and close contacts should not enter the premises and should follow the guidance from the l</w:t>
      </w:r>
      <w:r w:rsidR="00E00671">
        <w:rPr>
          <w:lang w:val="en-US"/>
        </w:rPr>
        <w:t xml:space="preserve">ocal authorities for quarantine. </w:t>
      </w:r>
      <w:r w:rsidR="00F60447">
        <w:rPr>
          <w:lang w:val="en-US"/>
        </w:rPr>
        <w:t>Stop the affected production line</w:t>
      </w:r>
      <w:r w:rsidR="00E00671">
        <w:rPr>
          <w:lang w:val="en-US"/>
        </w:rPr>
        <w:t xml:space="preserve"> as well as all activities in the affected area (e.g. warehouse). Perform risk assessment for </w:t>
      </w:r>
      <w:r w:rsidR="00E31109">
        <w:rPr>
          <w:lang w:val="en-US"/>
        </w:rPr>
        <w:t>extension beyond affected</w:t>
      </w:r>
      <w:r w:rsidR="00E00671">
        <w:rPr>
          <w:lang w:val="en-US"/>
        </w:rPr>
        <w:t xml:space="preserve"> area based on people and air flow in the premises</w:t>
      </w:r>
      <w:r w:rsidR="00E31109">
        <w:rPr>
          <w:lang w:val="en-US"/>
        </w:rPr>
        <w:t>.</w:t>
      </w:r>
      <w:r w:rsidR="00F60447">
        <w:rPr>
          <w:lang w:val="en-US"/>
        </w:rPr>
        <w:t xml:space="preserve"> </w:t>
      </w:r>
      <w:r w:rsidR="00E00671">
        <w:rPr>
          <w:lang w:val="en-US"/>
        </w:rPr>
        <w:t xml:space="preserve">Prepare for cleaning of the affected area. Clean </w:t>
      </w:r>
      <w:r w:rsidR="003845C5">
        <w:rPr>
          <w:lang w:val="en-US"/>
        </w:rPr>
        <w:t xml:space="preserve">and disinfect </w:t>
      </w:r>
      <w:r w:rsidR="00E00671">
        <w:rPr>
          <w:lang w:val="en-US"/>
        </w:rPr>
        <w:t xml:space="preserve">following the guidance </w:t>
      </w:r>
      <w:r w:rsidR="00F60447">
        <w:rPr>
          <w:lang w:val="en-US"/>
        </w:rPr>
        <w:t xml:space="preserve">below. </w:t>
      </w:r>
      <w:r w:rsidR="00E00671">
        <w:rPr>
          <w:lang w:val="en-US"/>
        </w:rPr>
        <w:t xml:space="preserve">If required by the local authorities, leave the location undisturbed </w:t>
      </w:r>
      <w:r w:rsidR="00CA35D5">
        <w:rPr>
          <w:lang w:val="en-US"/>
        </w:rPr>
        <w:t xml:space="preserve">pre and/or </w:t>
      </w:r>
      <w:r w:rsidR="00E00671">
        <w:rPr>
          <w:lang w:val="en-US"/>
        </w:rPr>
        <w:t xml:space="preserve">post cleaning for </w:t>
      </w:r>
      <w:r w:rsidR="00E31109">
        <w:rPr>
          <w:lang w:val="en-US"/>
        </w:rPr>
        <w:t xml:space="preserve">a </w:t>
      </w:r>
      <w:r w:rsidR="00E00671">
        <w:rPr>
          <w:lang w:val="en-US"/>
        </w:rPr>
        <w:t xml:space="preserve">limited </w:t>
      </w:r>
      <w:proofErr w:type="gramStart"/>
      <w:r w:rsidR="00E00671">
        <w:rPr>
          <w:lang w:val="en-US"/>
        </w:rPr>
        <w:t>period of time</w:t>
      </w:r>
      <w:proofErr w:type="gramEnd"/>
      <w:r w:rsidR="00E00671">
        <w:rPr>
          <w:lang w:val="en-US"/>
        </w:rPr>
        <w:t xml:space="preserve">. Restart operations with non-affected </w:t>
      </w:r>
      <w:r w:rsidR="00FE7BC7">
        <w:rPr>
          <w:lang w:val="en-US"/>
        </w:rPr>
        <w:t>personnel</w:t>
      </w:r>
      <w:r w:rsidR="00E00671">
        <w:rPr>
          <w:lang w:val="en-US"/>
        </w:rPr>
        <w:t>.</w:t>
      </w:r>
    </w:p>
    <w:p w14:paraId="47D3A696" w14:textId="77777777" w:rsidR="000E67B0" w:rsidRPr="00FE7BC7" w:rsidRDefault="00E00671">
      <w:pPr>
        <w:rPr>
          <w:b/>
          <w:u w:val="single"/>
          <w:lang w:val="en-US"/>
        </w:rPr>
      </w:pPr>
      <w:r w:rsidRPr="00FE7BC7">
        <w:rPr>
          <w:b/>
          <w:u w:val="single"/>
          <w:lang w:val="en-US"/>
        </w:rPr>
        <w:t>What to do with finished products?</w:t>
      </w:r>
    </w:p>
    <w:p w14:paraId="1DAA9513" w14:textId="77777777" w:rsidR="00E00671" w:rsidRDefault="00E00671">
      <w:pPr>
        <w:rPr>
          <w:lang w:val="en-US"/>
        </w:rPr>
      </w:pPr>
      <w:r w:rsidRPr="00E00671">
        <w:rPr>
          <w:b/>
          <w:lang w:val="en-US"/>
        </w:rPr>
        <w:t>All Nestlé products are safe for consumption</w:t>
      </w:r>
      <w:r w:rsidRPr="00E00671">
        <w:rPr>
          <w:lang w:val="en-US"/>
        </w:rPr>
        <w:t>. There is no risk of contamination with Coronavirus through packed food as the virus cannot survive food processing and storage.</w:t>
      </w:r>
      <w:r>
        <w:rPr>
          <w:lang w:val="en-US"/>
        </w:rPr>
        <w:t xml:space="preserve"> All finished products in final customer packaging should be transferred to finished goods warehouse in restricted status and follow the regular procedure for product release.</w:t>
      </w:r>
    </w:p>
    <w:p w14:paraId="3425B672" w14:textId="77777777" w:rsidR="00C06E31" w:rsidRPr="00FE7BC7" w:rsidRDefault="00C06E31" w:rsidP="00C06E31">
      <w:pPr>
        <w:rPr>
          <w:b/>
          <w:u w:val="single"/>
          <w:lang w:val="en-US"/>
        </w:rPr>
      </w:pPr>
      <w:r w:rsidRPr="00FE7BC7">
        <w:rPr>
          <w:b/>
          <w:u w:val="single"/>
          <w:lang w:val="en-US"/>
        </w:rPr>
        <w:t xml:space="preserve">What </w:t>
      </w:r>
      <w:r w:rsidR="00BA6AC2">
        <w:rPr>
          <w:b/>
          <w:u w:val="single"/>
          <w:lang w:val="en-US"/>
        </w:rPr>
        <w:t>equipment and chemicals do we use</w:t>
      </w:r>
      <w:r w:rsidRPr="00FE7BC7">
        <w:rPr>
          <w:b/>
          <w:u w:val="single"/>
          <w:lang w:val="en-US"/>
        </w:rPr>
        <w:t xml:space="preserve"> when cleaning (protective equipment, </w:t>
      </w:r>
      <w:r w:rsidR="00FE7BC7" w:rsidRPr="00FE7BC7">
        <w:rPr>
          <w:b/>
          <w:u w:val="single"/>
          <w:lang w:val="en-US"/>
        </w:rPr>
        <w:t>disinfectants</w:t>
      </w:r>
      <w:r w:rsidRPr="00FE7BC7">
        <w:rPr>
          <w:b/>
          <w:u w:val="single"/>
          <w:lang w:val="en-US"/>
        </w:rPr>
        <w:t xml:space="preserve">, </w:t>
      </w:r>
      <w:r w:rsidR="004D5F0C" w:rsidRPr="00FE7BC7">
        <w:rPr>
          <w:b/>
          <w:u w:val="single"/>
          <w:lang w:val="en-US"/>
        </w:rPr>
        <w:t>and tools</w:t>
      </w:r>
      <w:r w:rsidRPr="00FE7BC7">
        <w:rPr>
          <w:b/>
          <w:u w:val="single"/>
          <w:lang w:val="en-US"/>
        </w:rPr>
        <w:t>)</w:t>
      </w:r>
      <w:r w:rsidR="00810A7E">
        <w:rPr>
          <w:b/>
          <w:u w:val="single"/>
          <w:lang w:val="en-US"/>
        </w:rPr>
        <w:t>?</w:t>
      </w:r>
    </w:p>
    <w:p w14:paraId="25D50443" w14:textId="77777777" w:rsidR="00FE7BC7" w:rsidRPr="00FE7BC7" w:rsidRDefault="00FE7BC7" w:rsidP="00FE7BC7">
      <w:pPr>
        <w:autoSpaceDE w:val="0"/>
        <w:autoSpaceDN w:val="0"/>
        <w:adjustRightInd w:val="0"/>
        <w:snapToGrid w:val="0"/>
        <w:spacing w:after="0" w:line="240" w:lineRule="auto"/>
        <w:rPr>
          <w:rFonts w:cstheme="minorHAnsi"/>
          <w:u w:val="single"/>
          <w:lang w:val="en-GB"/>
        </w:rPr>
      </w:pPr>
      <w:r w:rsidRPr="00FE7BC7">
        <w:rPr>
          <w:rFonts w:cstheme="minorHAnsi"/>
          <w:u w:val="single"/>
          <w:lang w:val="en-GB"/>
        </w:rPr>
        <w:t>PPE for Cleaning Crew</w:t>
      </w:r>
    </w:p>
    <w:p w14:paraId="781157CD" w14:textId="77777777" w:rsidR="00FE7BC7" w:rsidRPr="00FE7BC7" w:rsidRDefault="00FE7BC7" w:rsidP="00FE7BC7">
      <w:pPr>
        <w:autoSpaceDE w:val="0"/>
        <w:autoSpaceDN w:val="0"/>
        <w:adjustRightInd w:val="0"/>
        <w:snapToGrid w:val="0"/>
        <w:spacing w:after="0" w:line="240" w:lineRule="auto"/>
        <w:rPr>
          <w:rFonts w:cstheme="minorHAnsi"/>
          <w:lang w:val="en-US"/>
        </w:rPr>
      </w:pPr>
      <w:r w:rsidRPr="00FE7BC7">
        <w:rPr>
          <w:rFonts w:cstheme="minorHAnsi"/>
          <w:lang w:val="en-US"/>
        </w:rPr>
        <w:t xml:space="preserve">All cleaners wear protective clothing: </w:t>
      </w:r>
    </w:p>
    <w:p w14:paraId="4C624F07" w14:textId="77777777" w:rsidR="00FE7BC7" w:rsidRPr="00FE7BC7" w:rsidRDefault="00FE7BC7" w:rsidP="00FE7BC7">
      <w:pPr>
        <w:pStyle w:val="ListParagraph"/>
        <w:numPr>
          <w:ilvl w:val="0"/>
          <w:numId w:val="3"/>
        </w:numPr>
        <w:autoSpaceDE w:val="0"/>
        <w:autoSpaceDN w:val="0"/>
        <w:adjustRightInd w:val="0"/>
        <w:snapToGrid w:val="0"/>
        <w:spacing w:after="0" w:line="240" w:lineRule="auto"/>
        <w:rPr>
          <w:rFonts w:cstheme="minorHAnsi"/>
          <w:lang w:val="en-US"/>
        </w:rPr>
      </w:pPr>
      <w:r w:rsidRPr="00FE7BC7">
        <w:rPr>
          <w:rFonts w:cstheme="minorHAnsi"/>
          <w:lang w:val="en-US"/>
        </w:rPr>
        <w:t>Full body cover with disposa</w:t>
      </w:r>
      <w:r w:rsidR="00E31109">
        <w:rPr>
          <w:rFonts w:cstheme="minorHAnsi"/>
          <w:lang w:val="en-US"/>
        </w:rPr>
        <w:t>b</w:t>
      </w:r>
      <w:r w:rsidRPr="00FE7BC7">
        <w:rPr>
          <w:rFonts w:cstheme="minorHAnsi"/>
          <w:lang w:val="en-US"/>
        </w:rPr>
        <w:t>l</w:t>
      </w:r>
      <w:r w:rsidR="00E31109">
        <w:rPr>
          <w:rFonts w:cstheme="minorHAnsi"/>
          <w:lang w:val="en-US"/>
        </w:rPr>
        <w:t>e</w:t>
      </w:r>
      <w:r w:rsidRPr="00FE7BC7">
        <w:rPr>
          <w:rFonts w:cstheme="minorHAnsi"/>
          <w:lang w:val="en-US"/>
        </w:rPr>
        <w:t xml:space="preserve"> gowns</w:t>
      </w:r>
      <w:r w:rsidRPr="00FE7BC7">
        <w:rPr>
          <w:rFonts w:cstheme="minorHAnsi"/>
          <w:lang w:val="en-GB"/>
        </w:rPr>
        <w:t xml:space="preserve"> </w:t>
      </w:r>
    </w:p>
    <w:p w14:paraId="727EAD9C" w14:textId="77777777" w:rsidR="00F60447" w:rsidRDefault="00F60447" w:rsidP="00BB1DA7">
      <w:pPr>
        <w:pStyle w:val="ListParagraph"/>
        <w:numPr>
          <w:ilvl w:val="0"/>
          <w:numId w:val="3"/>
        </w:numPr>
        <w:autoSpaceDE w:val="0"/>
        <w:autoSpaceDN w:val="0"/>
        <w:adjustRightInd w:val="0"/>
        <w:snapToGrid w:val="0"/>
        <w:spacing w:after="0" w:line="240" w:lineRule="auto"/>
        <w:rPr>
          <w:rFonts w:cstheme="minorHAnsi"/>
          <w:lang w:val="en-US"/>
        </w:rPr>
      </w:pPr>
      <w:r>
        <w:rPr>
          <w:rFonts w:cstheme="minorHAnsi"/>
          <w:lang w:val="en-US"/>
        </w:rPr>
        <w:t>F</w:t>
      </w:r>
      <w:r w:rsidRPr="00F60447">
        <w:rPr>
          <w:rFonts w:cstheme="minorHAnsi"/>
          <w:lang w:val="en-US"/>
        </w:rPr>
        <w:t>acemask</w:t>
      </w:r>
      <w:r w:rsidR="00FE7BC7" w:rsidRPr="00F60447">
        <w:rPr>
          <w:rFonts w:cstheme="minorHAnsi"/>
          <w:lang w:val="en-US"/>
        </w:rPr>
        <w:t xml:space="preserve"> (N95</w:t>
      </w:r>
      <w:r w:rsidR="00E31109">
        <w:rPr>
          <w:rFonts w:cstheme="minorHAnsi"/>
          <w:lang w:val="en-US"/>
        </w:rPr>
        <w:t>,</w:t>
      </w:r>
      <w:r w:rsidR="00FE7BC7" w:rsidRPr="00F60447">
        <w:rPr>
          <w:rFonts w:cstheme="minorHAnsi"/>
          <w:lang w:val="en-US"/>
        </w:rPr>
        <w:t xml:space="preserve"> if available), caps, protective eyewear and </w:t>
      </w:r>
      <w:r>
        <w:rPr>
          <w:rFonts w:cstheme="minorHAnsi"/>
          <w:lang w:val="en-US"/>
        </w:rPr>
        <w:t xml:space="preserve">disposable </w:t>
      </w:r>
      <w:r w:rsidR="00FE7BC7" w:rsidRPr="00F60447">
        <w:rPr>
          <w:rFonts w:cstheme="minorHAnsi"/>
          <w:lang w:val="en-US"/>
        </w:rPr>
        <w:t>rubber gloves</w:t>
      </w:r>
      <w:r w:rsidR="00B96C36">
        <w:rPr>
          <w:rFonts w:cstheme="minorHAnsi"/>
          <w:lang w:val="en-US"/>
        </w:rPr>
        <w:t>, avoiding</w:t>
      </w:r>
      <w:r w:rsidR="00AB7223">
        <w:rPr>
          <w:rFonts w:cstheme="minorHAnsi"/>
          <w:lang w:val="en-US"/>
        </w:rPr>
        <w:t xml:space="preserve"> touching mouths, eyes, nose during cleaning process.</w:t>
      </w:r>
      <w:r w:rsidR="00FE7BC7" w:rsidRPr="00F60447">
        <w:rPr>
          <w:rFonts w:cstheme="minorHAnsi"/>
          <w:lang w:val="en-US"/>
        </w:rPr>
        <w:t xml:space="preserve"> </w:t>
      </w:r>
    </w:p>
    <w:p w14:paraId="00D7335C" w14:textId="77777777" w:rsidR="00FE7BC7" w:rsidRPr="00F60447" w:rsidRDefault="00FE7BC7" w:rsidP="00BB1DA7">
      <w:pPr>
        <w:pStyle w:val="ListParagraph"/>
        <w:numPr>
          <w:ilvl w:val="0"/>
          <w:numId w:val="3"/>
        </w:numPr>
        <w:autoSpaceDE w:val="0"/>
        <w:autoSpaceDN w:val="0"/>
        <w:adjustRightInd w:val="0"/>
        <w:snapToGrid w:val="0"/>
        <w:spacing w:after="0" w:line="240" w:lineRule="auto"/>
        <w:rPr>
          <w:rFonts w:cstheme="minorHAnsi"/>
          <w:lang w:val="en-US"/>
        </w:rPr>
      </w:pPr>
      <w:r w:rsidRPr="00F60447">
        <w:rPr>
          <w:rFonts w:cstheme="minorHAnsi"/>
          <w:lang w:val="en-US"/>
        </w:rPr>
        <w:t>If there is a likelihood of splashing during cleaning, then a waterproof apron and safety boots should be worn.</w:t>
      </w:r>
    </w:p>
    <w:p w14:paraId="5ADA034C" w14:textId="77777777" w:rsidR="00FE7BC7" w:rsidRPr="00FE7BC7" w:rsidRDefault="00FE7BC7" w:rsidP="00FE7BC7">
      <w:pPr>
        <w:pStyle w:val="ListParagraph"/>
        <w:autoSpaceDE w:val="0"/>
        <w:autoSpaceDN w:val="0"/>
        <w:adjustRightInd w:val="0"/>
        <w:snapToGrid w:val="0"/>
        <w:spacing w:after="0" w:line="240" w:lineRule="auto"/>
        <w:rPr>
          <w:rFonts w:cstheme="minorHAnsi"/>
          <w:lang w:val="en-US"/>
        </w:rPr>
      </w:pPr>
    </w:p>
    <w:p w14:paraId="78BD6142" w14:textId="77777777" w:rsidR="00FE7BC7" w:rsidRDefault="00810A7E" w:rsidP="00FE7BC7">
      <w:pPr>
        <w:autoSpaceDE w:val="0"/>
        <w:autoSpaceDN w:val="0"/>
        <w:adjustRightInd w:val="0"/>
        <w:snapToGrid w:val="0"/>
        <w:spacing w:after="0" w:line="240" w:lineRule="auto"/>
        <w:rPr>
          <w:rFonts w:cstheme="minorHAnsi"/>
          <w:u w:val="single"/>
          <w:lang w:val="en-GB"/>
        </w:rPr>
      </w:pPr>
      <w:r w:rsidRPr="00810A7E">
        <w:rPr>
          <w:rFonts w:cstheme="minorHAnsi"/>
          <w:u w:val="single"/>
          <w:lang w:val="en-GB"/>
        </w:rPr>
        <w:t>Cleaning m</w:t>
      </w:r>
      <w:r w:rsidR="00FE7BC7" w:rsidRPr="00810A7E">
        <w:rPr>
          <w:rFonts w:cstheme="minorHAnsi"/>
          <w:u w:val="single"/>
          <w:lang w:val="en-GB"/>
        </w:rPr>
        <w:t>aterials</w:t>
      </w:r>
      <w:r w:rsidRPr="00810A7E">
        <w:rPr>
          <w:rFonts w:cstheme="minorHAnsi"/>
          <w:u w:val="single"/>
          <w:lang w:val="en-GB"/>
        </w:rPr>
        <w:t>, disinfectants</w:t>
      </w:r>
      <w:r w:rsidR="00FE7BC7" w:rsidRPr="00810A7E">
        <w:rPr>
          <w:rFonts w:cstheme="minorHAnsi"/>
          <w:u w:val="single"/>
          <w:lang w:val="en-GB"/>
        </w:rPr>
        <w:t xml:space="preserve"> and equipment</w:t>
      </w:r>
    </w:p>
    <w:p w14:paraId="144926CD" w14:textId="77777777" w:rsidR="00CA27C9" w:rsidRPr="00810A7E" w:rsidRDefault="00CA27C9" w:rsidP="00FE7BC7">
      <w:pPr>
        <w:autoSpaceDE w:val="0"/>
        <w:autoSpaceDN w:val="0"/>
        <w:adjustRightInd w:val="0"/>
        <w:snapToGrid w:val="0"/>
        <w:spacing w:after="0" w:line="240" w:lineRule="auto"/>
        <w:rPr>
          <w:rFonts w:cstheme="minorHAnsi"/>
          <w:u w:val="single"/>
          <w:lang w:val="en-GB"/>
        </w:rPr>
      </w:pPr>
    </w:p>
    <w:p w14:paraId="556249D5" w14:textId="77777777" w:rsidR="00810A7E" w:rsidRPr="00810A7E" w:rsidRDefault="00810A7E" w:rsidP="00810A7E">
      <w:pPr>
        <w:autoSpaceDE w:val="0"/>
        <w:autoSpaceDN w:val="0"/>
        <w:adjustRightInd w:val="0"/>
        <w:snapToGrid w:val="0"/>
        <w:spacing w:after="0" w:line="240" w:lineRule="auto"/>
        <w:rPr>
          <w:rFonts w:cstheme="minorHAnsi"/>
          <w:lang w:val="en-GB"/>
        </w:rPr>
      </w:pPr>
      <w:r w:rsidRPr="00810A7E">
        <w:rPr>
          <w:rFonts w:cstheme="minorHAnsi"/>
          <w:b/>
          <w:lang w:val="en-GB"/>
        </w:rPr>
        <w:t>Commonly used disinfectants currently used in our factories kill the virus.</w:t>
      </w:r>
      <w:r>
        <w:rPr>
          <w:rFonts w:cstheme="minorHAnsi"/>
          <w:lang w:val="en-GB"/>
        </w:rPr>
        <w:t xml:space="preserve"> </w:t>
      </w:r>
    </w:p>
    <w:p w14:paraId="36B75588" w14:textId="77777777" w:rsidR="00810A7E" w:rsidRPr="00810A7E" w:rsidRDefault="00810A7E" w:rsidP="00810A7E">
      <w:pPr>
        <w:pStyle w:val="ListParagraph"/>
        <w:numPr>
          <w:ilvl w:val="0"/>
          <w:numId w:val="3"/>
        </w:numPr>
        <w:autoSpaceDE w:val="0"/>
        <w:autoSpaceDN w:val="0"/>
        <w:adjustRightInd w:val="0"/>
        <w:snapToGrid w:val="0"/>
        <w:spacing w:after="0" w:line="240" w:lineRule="auto"/>
        <w:rPr>
          <w:rFonts w:cstheme="minorHAnsi"/>
          <w:lang w:val="en-US"/>
        </w:rPr>
      </w:pPr>
      <w:r w:rsidRPr="00810A7E">
        <w:rPr>
          <w:rFonts w:cstheme="minorHAnsi"/>
          <w:lang w:val="en-US"/>
        </w:rPr>
        <w:t>Disinfection of floors/walls/</w:t>
      </w:r>
      <w:r w:rsidR="00AD2136">
        <w:rPr>
          <w:rFonts w:cstheme="minorHAnsi"/>
          <w:lang w:val="en-US"/>
        </w:rPr>
        <w:t xml:space="preserve">equipment </w:t>
      </w:r>
      <w:r w:rsidR="004D79E1">
        <w:rPr>
          <w:rFonts w:cstheme="minorHAnsi"/>
          <w:lang w:val="en-US"/>
        </w:rPr>
        <w:t xml:space="preserve">&amp; product contact </w:t>
      </w:r>
      <w:r w:rsidRPr="00810A7E">
        <w:rPr>
          <w:rFonts w:cstheme="minorHAnsi"/>
          <w:lang w:val="en-US"/>
        </w:rPr>
        <w:t xml:space="preserve">surfaces: Various disinfectants such as chloride-containing disinfectants (e.g. sodium hypochlorite), alcohol-based, iodine-based, </w:t>
      </w:r>
      <w:r w:rsidR="004D79E1">
        <w:rPr>
          <w:rFonts w:cstheme="minorHAnsi"/>
          <w:lang w:val="en-US"/>
        </w:rPr>
        <w:t>q</w:t>
      </w:r>
      <w:r w:rsidRPr="00810A7E">
        <w:rPr>
          <w:rFonts w:cstheme="minorHAnsi"/>
          <w:lang w:val="en-US"/>
        </w:rPr>
        <w:t>uaternary ammonium compounds and peroxides can kill the virus upon exposure for a short time (e.g. secs/mins</w:t>
      </w:r>
      <w:r w:rsidR="004D5F0C">
        <w:rPr>
          <w:rFonts w:cstheme="minorHAnsi"/>
          <w:lang w:val="en-US"/>
        </w:rPr>
        <w:t>.</w:t>
      </w:r>
      <w:r w:rsidRPr="00810A7E">
        <w:rPr>
          <w:rFonts w:cstheme="minorHAnsi"/>
          <w:lang w:val="en-US"/>
        </w:rPr>
        <w:t xml:space="preserve">). </w:t>
      </w:r>
    </w:p>
    <w:p w14:paraId="3259247D" w14:textId="77777777" w:rsidR="00810A7E" w:rsidRDefault="00810A7E" w:rsidP="00810A7E">
      <w:pPr>
        <w:pStyle w:val="ListParagraph"/>
        <w:numPr>
          <w:ilvl w:val="0"/>
          <w:numId w:val="3"/>
        </w:numPr>
        <w:autoSpaceDE w:val="0"/>
        <w:autoSpaceDN w:val="0"/>
        <w:adjustRightInd w:val="0"/>
        <w:snapToGrid w:val="0"/>
        <w:spacing w:after="0" w:line="240" w:lineRule="auto"/>
        <w:rPr>
          <w:rFonts w:cstheme="minorHAnsi"/>
          <w:lang w:val="en-US"/>
        </w:rPr>
      </w:pPr>
      <w:r w:rsidRPr="00810A7E">
        <w:rPr>
          <w:rFonts w:cstheme="minorHAnsi"/>
          <w:lang w:val="en-US"/>
        </w:rPr>
        <w:lastRenderedPageBreak/>
        <w:t>Disinfection of articles: various disinfectants containing chloride can be used to wipe surfaces or as a soaking solution (at the concentration indicated by the manufacturer).</w:t>
      </w:r>
      <w:r w:rsidR="005D0D66">
        <w:rPr>
          <w:rFonts w:cstheme="minorHAnsi"/>
          <w:lang w:val="en-US"/>
        </w:rPr>
        <w:t xml:space="preserve"> Alcohol wipes or equivalent can also be used</w:t>
      </w:r>
      <w:r w:rsidR="00012AA0">
        <w:rPr>
          <w:rFonts w:cstheme="minorHAnsi"/>
          <w:lang w:val="en-US"/>
        </w:rPr>
        <w:t>.</w:t>
      </w:r>
    </w:p>
    <w:p w14:paraId="20D9A056" w14:textId="77777777" w:rsidR="003A4BC8" w:rsidRDefault="00810A7E" w:rsidP="00810A7E">
      <w:pPr>
        <w:pStyle w:val="ListParagraph"/>
        <w:numPr>
          <w:ilvl w:val="0"/>
          <w:numId w:val="3"/>
        </w:numPr>
        <w:autoSpaceDE w:val="0"/>
        <w:autoSpaceDN w:val="0"/>
        <w:adjustRightInd w:val="0"/>
        <w:snapToGrid w:val="0"/>
        <w:spacing w:after="0" w:line="240" w:lineRule="auto"/>
        <w:rPr>
          <w:rFonts w:cstheme="minorHAnsi"/>
          <w:lang w:val="en-US"/>
        </w:rPr>
      </w:pPr>
      <w:r>
        <w:rPr>
          <w:rFonts w:cstheme="minorHAnsi"/>
          <w:lang w:val="en-US"/>
        </w:rPr>
        <w:t>No specific cleaning tools are required, all towels</w:t>
      </w:r>
      <w:r w:rsidR="00A14B6B">
        <w:rPr>
          <w:rFonts w:cstheme="minorHAnsi"/>
          <w:lang w:val="en-US"/>
        </w:rPr>
        <w:t xml:space="preserve"> (e.g. paper/cloth)</w:t>
      </w:r>
      <w:r>
        <w:rPr>
          <w:rFonts w:cstheme="minorHAnsi"/>
          <w:lang w:val="en-US"/>
        </w:rPr>
        <w:t xml:space="preserve"> should be disposed </w:t>
      </w:r>
      <w:r w:rsidR="00765D67">
        <w:rPr>
          <w:rFonts w:cstheme="minorHAnsi"/>
          <w:lang w:val="en-US"/>
        </w:rPr>
        <w:t xml:space="preserve">as waste </w:t>
      </w:r>
      <w:r>
        <w:rPr>
          <w:rFonts w:cstheme="minorHAnsi"/>
          <w:lang w:val="en-US"/>
        </w:rPr>
        <w:t>after the cleaning</w:t>
      </w:r>
      <w:r w:rsidR="00765D67">
        <w:rPr>
          <w:rFonts w:cstheme="minorHAnsi"/>
          <w:lang w:val="en-US"/>
        </w:rPr>
        <w:t>.</w:t>
      </w:r>
      <w:r>
        <w:rPr>
          <w:rFonts w:cstheme="minorHAnsi"/>
          <w:lang w:val="en-US"/>
        </w:rPr>
        <w:t xml:space="preserve"> </w:t>
      </w:r>
      <w:r w:rsidR="00765D67">
        <w:rPr>
          <w:rFonts w:cstheme="minorHAnsi"/>
          <w:lang w:val="en-US"/>
        </w:rPr>
        <w:t>T</w:t>
      </w:r>
      <w:r>
        <w:rPr>
          <w:rFonts w:cstheme="minorHAnsi"/>
          <w:lang w:val="en-US"/>
        </w:rPr>
        <w:t xml:space="preserve">ools </w:t>
      </w:r>
      <w:r w:rsidR="00765D67">
        <w:rPr>
          <w:rFonts w:cstheme="minorHAnsi"/>
          <w:lang w:val="en-US"/>
        </w:rPr>
        <w:t xml:space="preserve">used </w:t>
      </w:r>
      <w:r>
        <w:rPr>
          <w:rFonts w:cstheme="minorHAnsi"/>
          <w:lang w:val="en-US"/>
        </w:rPr>
        <w:t>(brushes, scrapers, brooms, etc.) need to be disinfected</w:t>
      </w:r>
      <w:r w:rsidR="00765D67">
        <w:rPr>
          <w:rFonts w:cstheme="minorHAnsi"/>
          <w:lang w:val="en-US"/>
        </w:rPr>
        <w:t xml:space="preserve"> post cleaning</w:t>
      </w:r>
      <w:r w:rsidR="003F285A">
        <w:rPr>
          <w:rFonts w:cstheme="minorHAnsi"/>
          <w:lang w:val="en-US"/>
        </w:rPr>
        <w:t xml:space="preserve"> operation.</w:t>
      </w:r>
      <w:r w:rsidR="005F0EE8">
        <w:rPr>
          <w:rFonts w:cstheme="minorHAnsi"/>
          <w:lang w:val="en-US"/>
        </w:rPr>
        <w:t xml:space="preserve"> Disposable mop heads may also be used</w:t>
      </w:r>
      <w:r w:rsidR="0032393D">
        <w:rPr>
          <w:rFonts w:cstheme="minorHAnsi"/>
          <w:lang w:val="en-US"/>
        </w:rPr>
        <w:t xml:space="preserve"> for one-off cleaning/disinfection.</w:t>
      </w:r>
    </w:p>
    <w:p w14:paraId="57E8BD4F" w14:textId="77777777" w:rsidR="003A4BC8" w:rsidRDefault="003A4BC8" w:rsidP="003A4BC8">
      <w:pPr>
        <w:pStyle w:val="ListParagraph"/>
        <w:numPr>
          <w:ilvl w:val="0"/>
          <w:numId w:val="3"/>
        </w:numPr>
        <w:spacing w:after="0" w:line="240" w:lineRule="auto"/>
        <w:contextualSpacing w:val="0"/>
        <w:rPr>
          <w:rFonts w:eastAsia="Times New Roman"/>
          <w:lang w:val="en-US"/>
        </w:rPr>
      </w:pPr>
      <w:r>
        <w:rPr>
          <w:rFonts w:eastAsia="Times New Roman"/>
          <w:lang w:val="en-US"/>
        </w:rPr>
        <w:t>We should continue to use, when available, the cleaning/sanitizing agents normally used for cleaning and disinfection.</w:t>
      </w:r>
    </w:p>
    <w:p w14:paraId="16B37723" w14:textId="77777777" w:rsidR="003A4BC8" w:rsidRDefault="003A4BC8" w:rsidP="003A4BC8">
      <w:pPr>
        <w:pStyle w:val="ListParagraph"/>
        <w:numPr>
          <w:ilvl w:val="0"/>
          <w:numId w:val="3"/>
        </w:numPr>
        <w:spacing w:after="0" w:line="240" w:lineRule="auto"/>
        <w:contextualSpacing w:val="0"/>
        <w:rPr>
          <w:rFonts w:eastAsia="Times New Roman"/>
          <w:lang w:val="en-US"/>
        </w:rPr>
      </w:pPr>
      <w:r>
        <w:rPr>
          <w:rFonts w:eastAsia="Times New Roman"/>
          <w:lang w:val="en-US"/>
        </w:rPr>
        <w:t>If these are not available, then you should seek advice from your cleaning agent/disinfectant provider for suitable substitutes that have equivalent performance.</w:t>
      </w:r>
    </w:p>
    <w:p w14:paraId="7DEE41B8" w14:textId="77777777" w:rsidR="003A4BC8" w:rsidRDefault="003A4BC8" w:rsidP="003A4BC8">
      <w:pPr>
        <w:pStyle w:val="ListParagraph"/>
        <w:numPr>
          <w:ilvl w:val="0"/>
          <w:numId w:val="3"/>
        </w:numPr>
        <w:spacing w:after="0" w:line="240" w:lineRule="auto"/>
        <w:contextualSpacing w:val="0"/>
        <w:rPr>
          <w:rFonts w:eastAsia="Times New Roman"/>
          <w:lang w:val="en-US"/>
        </w:rPr>
      </w:pPr>
      <w:r>
        <w:rPr>
          <w:rFonts w:eastAsia="Times New Roman"/>
          <w:lang w:val="en-US"/>
        </w:rPr>
        <w:t xml:space="preserve">In exceptional situations where the substitute agents </w:t>
      </w:r>
      <w:r w:rsidR="00072F05">
        <w:rPr>
          <w:rFonts w:eastAsia="Times New Roman"/>
          <w:lang w:val="en-US"/>
        </w:rPr>
        <w:t>must</w:t>
      </w:r>
      <w:r>
        <w:rPr>
          <w:rFonts w:eastAsia="Times New Roman"/>
          <w:lang w:val="en-US"/>
        </w:rPr>
        <w:t xml:space="preserve"> be used, then factories may use cleaning/disinfectant agents that contain active agents or components that are on our ‘Banned chemical’ list in St-31.125.  In these situations, factories must perform some form of validation </w:t>
      </w:r>
      <w:r w:rsidR="0015453F">
        <w:rPr>
          <w:rFonts w:eastAsia="Times New Roman"/>
          <w:lang w:val="en-US"/>
        </w:rPr>
        <w:t xml:space="preserve">to ensure substitute agents are </w:t>
      </w:r>
      <w:r w:rsidR="00E51DC8">
        <w:rPr>
          <w:rFonts w:eastAsia="Times New Roman"/>
          <w:lang w:val="en-US"/>
        </w:rPr>
        <w:t xml:space="preserve">effective </w:t>
      </w:r>
      <w:r>
        <w:rPr>
          <w:rFonts w:eastAsia="Times New Roman"/>
          <w:lang w:val="en-US"/>
        </w:rPr>
        <w:t xml:space="preserve">and </w:t>
      </w:r>
      <w:r w:rsidR="005177B6">
        <w:rPr>
          <w:rFonts w:eastAsia="Times New Roman"/>
          <w:lang w:val="en-US"/>
        </w:rPr>
        <w:t xml:space="preserve">should increase </w:t>
      </w:r>
      <w:r>
        <w:rPr>
          <w:rFonts w:eastAsia="Times New Roman"/>
          <w:lang w:val="en-US"/>
        </w:rPr>
        <w:t xml:space="preserve">verification </w:t>
      </w:r>
      <w:r w:rsidR="001A02DA">
        <w:rPr>
          <w:rFonts w:eastAsia="Times New Roman"/>
          <w:lang w:val="en-US"/>
        </w:rPr>
        <w:t xml:space="preserve">testing </w:t>
      </w:r>
      <w:r>
        <w:rPr>
          <w:rFonts w:eastAsia="Times New Roman"/>
          <w:lang w:val="en-US"/>
        </w:rPr>
        <w:t xml:space="preserve">where there is an MRL for the active agent e.g. </w:t>
      </w:r>
      <w:proofErr w:type="spellStart"/>
      <w:r w:rsidR="00072F05">
        <w:rPr>
          <w:rFonts w:eastAsia="Times New Roman"/>
          <w:lang w:val="en-US"/>
        </w:rPr>
        <w:t>q</w:t>
      </w:r>
      <w:r>
        <w:rPr>
          <w:rFonts w:eastAsia="Times New Roman"/>
          <w:lang w:val="en-US"/>
        </w:rPr>
        <w:t>uat</w:t>
      </w:r>
      <w:proofErr w:type="spellEnd"/>
      <w:r w:rsidR="00072F05">
        <w:rPr>
          <w:rFonts w:eastAsia="Times New Roman"/>
          <w:lang w:val="en-US"/>
        </w:rPr>
        <w:t>/</w:t>
      </w:r>
      <w:proofErr w:type="spellStart"/>
      <w:r w:rsidR="00072F05">
        <w:rPr>
          <w:rFonts w:eastAsia="Times New Roman"/>
          <w:lang w:val="en-US"/>
        </w:rPr>
        <w:t>quac</w:t>
      </w:r>
      <w:r>
        <w:rPr>
          <w:rFonts w:eastAsia="Times New Roman"/>
          <w:lang w:val="en-US"/>
        </w:rPr>
        <w:t>s</w:t>
      </w:r>
      <w:proofErr w:type="spellEnd"/>
      <w:r>
        <w:rPr>
          <w:rFonts w:eastAsia="Times New Roman"/>
          <w:lang w:val="en-US"/>
        </w:rPr>
        <w:t xml:space="preserve"> in EU. Finished products must be compliant with any legislation (i.e</w:t>
      </w:r>
      <w:r w:rsidR="00072F05">
        <w:rPr>
          <w:rFonts w:eastAsia="Times New Roman"/>
          <w:lang w:val="en-US"/>
        </w:rPr>
        <w:t>.</w:t>
      </w:r>
      <w:r>
        <w:rPr>
          <w:rFonts w:eastAsia="Times New Roman"/>
          <w:lang w:val="en-US"/>
        </w:rPr>
        <w:t xml:space="preserve"> chemical residues below MRL).</w:t>
      </w:r>
    </w:p>
    <w:p w14:paraId="385C1F0A" w14:textId="77777777" w:rsidR="00810A7E" w:rsidRPr="00810A7E" w:rsidRDefault="00810A7E" w:rsidP="00072F05">
      <w:pPr>
        <w:pStyle w:val="ListParagraph"/>
        <w:autoSpaceDE w:val="0"/>
        <w:autoSpaceDN w:val="0"/>
        <w:adjustRightInd w:val="0"/>
        <w:snapToGrid w:val="0"/>
        <w:spacing w:after="0" w:line="240" w:lineRule="auto"/>
        <w:rPr>
          <w:rFonts w:cstheme="minorHAnsi"/>
          <w:lang w:val="en-US"/>
        </w:rPr>
      </w:pPr>
    </w:p>
    <w:p w14:paraId="411F8B63" w14:textId="77777777" w:rsidR="00810A7E" w:rsidRPr="00810A7E" w:rsidRDefault="00810A7E" w:rsidP="00810A7E">
      <w:pPr>
        <w:autoSpaceDE w:val="0"/>
        <w:autoSpaceDN w:val="0"/>
        <w:adjustRightInd w:val="0"/>
        <w:snapToGrid w:val="0"/>
        <w:spacing w:after="0" w:line="240" w:lineRule="auto"/>
        <w:rPr>
          <w:rFonts w:cstheme="minorHAnsi"/>
          <w:lang w:val="en-US"/>
        </w:rPr>
      </w:pPr>
    </w:p>
    <w:p w14:paraId="72333D1D" w14:textId="77777777" w:rsidR="00C06E31" w:rsidRDefault="00C06E31" w:rsidP="00C06E31">
      <w:pPr>
        <w:rPr>
          <w:b/>
          <w:u w:val="single"/>
          <w:lang w:val="en-US"/>
        </w:rPr>
      </w:pPr>
      <w:r w:rsidRPr="00810A7E">
        <w:rPr>
          <w:b/>
          <w:u w:val="single"/>
          <w:lang w:val="en-US"/>
        </w:rPr>
        <w:t>How to clean equipment, utensils and tools</w:t>
      </w:r>
      <w:r w:rsidR="00810A7E">
        <w:rPr>
          <w:b/>
          <w:u w:val="single"/>
          <w:lang w:val="en-US"/>
        </w:rPr>
        <w:t>?</w:t>
      </w:r>
    </w:p>
    <w:p w14:paraId="32BC6DCF" w14:textId="77777777" w:rsidR="00810A7E" w:rsidRPr="00F9651C" w:rsidRDefault="00810A7E" w:rsidP="00F9651C">
      <w:pPr>
        <w:pStyle w:val="ListParagraph"/>
        <w:numPr>
          <w:ilvl w:val="0"/>
          <w:numId w:val="4"/>
        </w:numPr>
        <w:rPr>
          <w:lang w:val="en-US"/>
        </w:rPr>
      </w:pPr>
      <w:r w:rsidRPr="00F9651C">
        <w:rPr>
          <w:lang w:val="en-US"/>
        </w:rPr>
        <w:t xml:space="preserve">The standard </w:t>
      </w:r>
      <w:r w:rsidR="00F12B94" w:rsidRPr="00F9651C">
        <w:rPr>
          <w:lang w:val="en-US"/>
        </w:rPr>
        <w:t>pro</w:t>
      </w:r>
      <w:r w:rsidR="00F12B94">
        <w:rPr>
          <w:lang w:val="en-US"/>
        </w:rPr>
        <w:t>cedure</w:t>
      </w:r>
      <w:r w:rsidR="00F12B94" w:rsidRPr="00F9651C">
        <w:rPr>
          <w:lang w:val="en-US"/>
        </w:rPr>
        <w:t xml:space="preserve"> </w:t>
      </w:r>
      <w:r w:rsidR="00FC2D9B">
        <w:rPr>
          <w:lang w:val="en-US"/>
        </w:rPr>
        <w:t>(CIP,</w:t>
      </w:r>
      <w:r w:rsidR="00EE5F48">
        <w:rPr>
          <w:lang w:val="en-US"/>
        </w:rPr>
        <w:t xml:space="preserve"> </w:t>
      </w:r>
      <w:r w:rsidR="00FC2D9B">
        <w:rPr>
          <w:lang w:val="en-US"/>
        </w:rPr>
        <w:t>COP</w:t>
      </w:r>
      <w:r w:rsidR="001F1A77">
        <w:rPr>
          <w:lang w:val="en-US"/>
        </w:rPr>
        <w:t xml:space="preserve">, </w:t>
      </w:r>
      <w:r w:rsidR="00A63793">
        <w:rPr>
          <w:lang w:val="en-US"/>
        </w:rPr>
        <w:t>equipment in place</w:t>
      </w:r>
      <w:r w:rsidR="001F1A77">
        <w:rPr>
          <w:lang w:val="en-US"/>
        </w:rPr>
        <w:t xml:space="preserve">) </w:t>
      </w:r>
      <w:r w:rsidRPr="00F9651C">
        <w:rPr>
          <w:lang w:val="en-US"/>
        </w:rPr>
        <w:t>for cleaning</w:t>
      </w:r>
      <w:r w:rsidR="00F12B94">
        <w:rPr>
          <w:lang w:val="en-US"/>
        </w:rPr>
        <w:t>,</w:t>
      </w:r>
      <w:r w:rsidRPr="00F9651C">
        <w:rPr>
          <w:lang w:val="en-US"/>
        </w:rPr>
        <w:t xml:space="preserve"> similar to major changeover or an End-of-the-cycle cleaning needs to be followed (empty the line and properly dispose all waste, return unused packaging, empty all containers, t</w:t>
      </w:r>
      <w:r w:rsidR="00F9651C">
        <w:rPr>
          <w:lang w:val="en-US"/>
        </w:rPr>
        <w:t xml:space="preserve">rolleys, thoroughly clean product contact surfaces, </w:t>
      </w:r>
      <w:r w:rsidRPr="00F9651C">
        <w:rPr>
          <w:lang w:val="en-US"/>
        </w:rPr>
        <w:t>etc.).</w:t>
      </w:r>
    </w:p>
    <w:p w14:paraId="01CD63D0" w14:textId="77777777" w:rsidR="005F746C" w:rsidRDefault="005F746C" w:rsidP="00F9651C">
      <w:pPr>
        <w:pStyle w:val="ListParagraph"/>
        <w:numPr>
          <w:ilvl w:val="0"/>
          <w:numId w:val="4"/>
        </w:numPr>
        <w:rPr>
          <w:lang w:val="en-US"/>
        </w:rPr>
      </w:pPr>
      <w:r w:rsidRPr="00F9651C">
        <w:rPr>
          <w:lang w:val="en-US"/>
        </w:rPr>
        <w:t>All small items</w:t>
      </w:r>
      <w:r w:rsidR="00AC1313">
        <w:rPr>
          <w:lang w:val="en-US"/>
        </w:rPr>
        <w:t>, that coul</w:t>
      </w:r>
      <w:r w:rsidR="001B2EB2">
        <w:rPr>
          <w:lang w:val="en-US"/>
        </w:rPr>
        <w:t>d</w:t>
      </w:r>
      <w:r w:rsidR="00AC1313">
        <w:rPr>
          <w:lang w:val="en-US"/>
        </w:rPr>
        <w:t xml:space="preserve"> have been </w:t>
      </w:r>
      <w:r w:rsidR="001B2EB2">
        <w:rPr>
          <w:lang w:val="en-US"/>
        </w:rPr>
        <w:t>extensively handled manually</w:t>
      </w:r>
      <w:r w:rsidRPr="00F9651C">
        <w:rPr>
          <w:lang w:val="en-US"/>
        </w:rPr>
        <w:t xml:space="preserve"> (pens, binders, boards, calculators,</w:t>
      </w:r>
      <w:r w:rsidR="00F9651C" w:rsidRPr="00F9651C">
        <w:rPr>
          <w:lang w:val="en-US"/>
        </w:rPr>
        <w:t xml:space="preserve"> papers</w:t>
      </w:r>
      <w:r w:rsidRPr="00F9651C">
        <w:rPr>
          <w:lang w:val="en-US"/>
        </w:rPr>
        <w:t xml:space="preserve"> etc.) should be</w:t>
      </w:r>
      <w:r w:rsidR="00691C54">
        <w:rPr>
          <w:lang w:val="en-US"/>
        </w:rPr>
        <w:t xml:space="preserve"> either</w:t>
      </w:r>
      <w:r w:rsidRPr="00F9651C">
        <w:rPr>
          <w:lang w:val="en-US"/>
        </w:rPr>
        <w:t xml:space="preserve"> disposed or disinfected.</w:t>
      </w:r>
    </w:p>
    <w:p w14:paraId="3F7ACC39" w14:textId="77777777" w:rsidR="00316663" w:rsidRDefault="00316663" w:rsidP="00F9651C">
      <w:pPr>
        <w:pStyle w:val="ListParagraph"/>
        <w:numPr>
          <w:ilvl w:val="0"/>
          <w:numId w:val="4"/>
        </w:numPr>
        <w:rPr>
          <w:lang w:val="en-US"/>
        </w:rPr>
      </w:pPr>
      <w:r>
        <w:rPr>
          <w:lang w:val="en-US"/>
        </w:rPr>
        <w:t xml:space="preserve">Special </w:t>
      </w:r>
      <w:r w:rsidR="00D72022">
        <w:rPr>
          <w:lang w:val="en-US"/>
        </w:rPr>
        <w:t>focus for</w:t>
      </w:r>
      <w:r w:rsidR="00EE5F48">
        <w:rPr>
          <w:lang w:val="en-US"/>
        </w:rPr>
        <w:t xml:space="preserve"> </w:t>
      </w:r>
      <w:r w:rsidR="00D72022">
        <w:rPr>
          <w:lang w:val="en-US"/>
        </w:rPr>
        <w:t xml:space="preserve">disinfection </w:t>
      </w:r>
      <w:r>
        <w:rPr>
          <w:lang w:val="en-US"/>
        </w:rPr>
        <w:t>is required for parts of equipment</w:t>
      </w:r>
      <w:r w:rsidR="00F12B94">
        <w:rPr>
          <w:lang w:val="en-US"/>
        </w:rPr>
        <w:t>/utensils</w:t>
      </w:r>
      <w:r>
        <w:rPr>
          <w:lang w:val="en-US"/>
        </w:rPr>
        <w:t xml:space="preserve"> possibl</w:t>
      </w:r>
      <w:r w:rsidR="00F12B94">
        <w:rPr>
          <w:lang w:val="en-US"/>
        </w:rPr>
        <w:t>y</w:t>
      </w:r>
      <w:r>
        <w:rPr>
          <w:lang w:val="en-US"/>
        </w:rPr>
        <w:t xml:space="preserve"> touched by </w:t>
      </w:r>
      <w:r w:rsidR="00F12B94">
        <w:rPr>
          <w:lang w:val="en-US"/>
        </w:rPr>
        <w:t xml:space="preserve">infected </w:t>
      </w:r>
      <w:r>
        <w:rPr>
          <w:lang w:val="en-US"/>
        </w:rPr>
        <w:t>operator</w:t>
      </w:r>
      <w:r w:rsidR="00F12B94">
        <w:rPr>
          <w:lang w:val="en-US"/>
        </w:rPr>
        <w:t>(</w:t>
      </w:r>
      <w:r>
        <w:rPr>
          <w:lang w:val="en-US"/>
        </w:rPr>
        <w:t>s</w:t>
      </w:r>
      <w:r w:rsidR="00F12B94">
        <w:rPr>
          <w:lang w:val="en-US"/>
        </w:rPr>
        <w:t>)</w:t>
      </w:r>
      <w:r>
        <w:rPr>
          <w:lang w:val="en-US"/>
        </w:rPr>
        <w:t xml:space="preserve"> such as equipment buttons, touch screens, handles</w:t>
      </w:r>
      <w:r w:rsidR="00F12B94">
        <w:rPr>
          <w:lang w:val="en-US"/>
        </w:rPr>
        <w:t xml:space="preserve">, </w:t>
      </w:r>
      <w:r w:rsidR="00680118">
        <w:rPr>
          <w:lang w:val="en-US"/>
        </w:rPr>
        <w:t xml:space="preserve">hand tools, </w:t>
      </w:r>
      <w:r w:rsidR="00791038">
        <w:rPr>
          <w:lang w:val="en-US"/>
        </w:rPr>
        <w:t xml:space="preserve">depending on which part of plant/DC/warehouse the affected person may have </w:t>
      </w:r>
      <w:r w:rsidR="00532F5F">
        <w:rPr>
          <w:lang w:val="en-US"/>
        </w:rPr>
        <w:t>frequented.</w:t>
      </w:r>
    </w:p>
    <w:p w14:paraId="64F9803F" w14:textId="77777777" w:rsidR="00F9651C" w:rsidRPr="00F9651C" w:rsidRDefault="00F9651C" w:rsidP="00F9651C">
      <w:pPr>
        <w:pStyle w:val="ListParagraph"/>
        <w:numPr>
          <w:ilvl w:val="0"/>
          <w:numId w:val="4"/>
        </w:numPr>
        <w:rPr>
          <w:lang w:val="en-US"/>
        </w:rPr>
      </w:pPr>
      <w:r w:rsidRPr="00F9651C">
        <w:rPr>
          <w:lang w:val="en-US"/>
        </w:rPr>
        <w:t>Equipment parts and surfaces out of reach by the operators do not require special treatment (e.g. overhead tanks and piping)</w:t>
      </w:r>
    </w:p>
    <w:p w14:paraId="52B9E40D" w14:textId="77777777" w:rsidR="00B3593C" w:rsidRDefault="00B3593C" w:rsidP="00316663">
      <w:pPr>
        <w:rPr>
          <w:b/>
          <w:u w:val="single"/>
          <w:lang w:val="en-US"/>
        </w:rPr>
      </w:pPr>
      <w:r>
        <w:rPr>
          <w:b/>
          <w:u w:val="single"/>
          <w:lang w:val="en-US"/>
        </w:rPr>
        <w:t>How to handle waste</w:t>
      </w:r>
      <w:r w:rsidR="00E36F10">
        <w:rPr>
          <w:b/>
          <w:u w:val="single"/>
          <w:lang w:val="en-US"/>
        </w:rPr>
        <w:t xml:space="preserve"> from cleaning/disinfection event?</w:t>
      </w:r>
    </w:p>
    <w:p w14:paraId="406EA788" w14:textId="77777777" w:rsidR="006260AA" w:rsidRPr="00E902FF" w:rsidRDefault="006260AA" w:rsidP="00E902FF">
      <w:pPr>
        <w:pStyle w:val="ListParagraph"/>
        <w:numPr>
          <w:ilvl w:val="0"/>
          <w:numId w:val="16"/>
        </w:numPr>
        <w:rPr>
          <w:lang w:val="en"/>
        </w:rPr>
      </w:pPr>
      <w:r w:rsidRPr="00E902FF">
        <w:rPr>
          <w:lang w:val="en"/>
        </w:rPr>
        <w:t xml:space="preserve">Waste from possible cases and cleaning of areas where possible cases have been (including </w:t>
      </w:r>
      <w:r w:rsidR="00CB1FC3" w:rsidRPr="00E902FF">
        <w:rPr>
          <w:lang w:val="en"/>
        </w:rPr>
        <w:t xml:space="preserve">cleaning crew PPE, </w:t>
      </w:r>
      <w:r w:rsidRPr="00E902FF">
        <w:rPr>
          <w:lang w:val="en"/>
        </w:rPr>
        <w:t xml:space="preserve">disposable cloths, </w:t>
      </w:r>
      <w:r w:rsidR="00255403" w:rsidRPr="00E902FF">
        <w:rPr>
          <w:lang w:val="en"/>
        </w:rPr>
        <w:t>paper towels, mop heads</w:t>
      </w:r>
      <w:r w:rsidR="0004147E" w:rsidRPr="00E902FF">
        <w:rPr>
          <w:lang w:val="en"/>
        </w:rPr>
        <w:t xml:space="preserve">, </w:t>
      </w:r>
      <w:r w:rsidR="00A75C5C" w:rsidRPr="00E902FF">
        <w:rPr>
          <w:rFonts w:cstheme="minorHAnsi"/>
          <w:lang w:val="en"/>
        </w:rPr>
        <w:t>o</w:t>
      </w:r>
      <w:r w:rsidR="00A75C5C" w:rsidRPr="00E902FF">
        <w:rPr>
          <w:rFonts w:cstheme="minorHAnsi"/>
          <w:lang w:val="en-US"/>
        </w:rPr>
        <w:t>pen packaging leftovers (labels and cartons)</w:t>
      </w:r>
      <w:r w:rsidRPr="00E902FF">
        <w:rPr>
          <w:lang w:val="en"/>
        </w:rPr>
        <w:t xml:space="preserve">) should be put in a plastic rubbish bag and tied when full. </w:t>
      </w:r>
      <w:r w:rsidR="00A16D46" w:rsidRPr="00E902FF">
        <w:rPr>
          <w:lang w:val="en"/>
        </w:rPr>
        <w:t>If considered necessary, t</w:t>
      </w:r>
      <w:r w:rsidRPr="00E902FF">
        <w:rPr>
          <w:lang w:val="en"/>
        </w:rPr>
        <w:t xml:space="preserve">he plastic bag </w:t>
      </w:r>
      <w:r w:rsidR="00E902FF" w:rsidRPr="00E902FF">
        <w:rPr>
          <w:lang w:val="en"/>
        </w:rPr>
        <w:t xml:space="preserve">can </w:t>
      </w:r>
      <w:r w:rsidRPr="00E902FF">
        <w:rPr>
          <w:lang w:val="en"/>
        </w:rPr>
        <w:t xml:space="preserve">then be placed in a second </w:t>
      </w:r>
      <w:r w:rsidR="00E902FF" w:rsidRPr="00E902FF">
        <w:rPr>
          <w:lang w:val="en"/>
        </w:rPr>
        <w:t xml:space="preserve">rubbish </w:t>
      </w:r>
      <w:r w:rsidRPr="00E902FF">
        <w:rPr>
          <w:lang w:val="en"/>
        </w:rPr>
        <w:t>bag and tied</w:t>
      </w:r>
      <w:r w:rsidR="00A16D46" w:rsidRPr="00E902FF">
        <w:rPr>
          <w:lang w:val="en"/>
        </w:rPr>
        <w:t>.</w:t>
      </w:r>
    </w:p>
    <w:p w14:paraId="701DD9F4" w14:textId="77777777" w:rsidR="00A16D46" w:rsidRPr="00E902FF" w:rsidRDefault="008C0165" w:rsidP="00E902FF">
      <w:pPr>
        <w:pStyle w:val="ListParagraph"/>
        <w:numPr>
          <w:ilvl w:val="0"/>
          <w:numId w:val="16"/>
        </w:numPr>
        <w:rPr>
          <w:b/>
          <w:u w:val="single"/>
          <w:lang w:val="en-US"/>
        </w:rPr>
      </w:pPr>
      <w:r w:rsidRPr="00E902FF">
        <w:rPr>
          <w:lang w:val="en"/>
        </w:rPr>
        <w:t>Seek advi</w:t>
      </w:r>
      <w:r w:rsidR="00E902FF" w:rsidRPr="00E902FF">
        <w:rPr>
          <w:lang w:val="en"/>
        </w:rPr>
        <w:t>c</w:t>
      </w:r>
      <w:r w:rsidRPr="00E902FF">
        <w:rPr>
          <w:lang w:val="en"/>
        </w:rPr>
        <w:t>e from local authorities before d</w:t>
      </w:r>
      <w:r w:rsidR="00733DD0" w:rsidRPr="00E902FF">
        <w:rPr>
          <w:lang w:val="en"/>
        </w:rPr>
        <w:t>e</w:t>
      </w:r>
      <w:r w:rsidRPr="00E902FF">
        <w:rPr>
          <w:lang w:val="en"/>
        </w:rPr>
        <w:t xml:space="preserve">positing </w:t>
      </w:r>
      <w:r w:rsidR="00733DD0" w:rsidRPr="00E902FF">
        <w:rPr>
          <w:lang w:val="en"/>
        </w:rPr>
        <w:t xml:space="preserve">waste bags in normal waste stream. </w:t>
      </w:r>
      <w:r w:rsidR="002C2E4A" w:rsidRPr="00E902FF">
        <w:rPr>
          <w:lang w:val="en"/>
        </w:rPr>
        <w:t>Some authorities advise to store such waste in a secure place for up to 72hr</w:t>
      </w:r>
      <w:r w:rsidR="00BE0C8F" w:rsidRPr="00E902FF">
        <w:rPr>
          <w:lang w:val="en"/>
        </w:rPr>
        <w:t xml:space="preserve">s before putting in normal waste stream. Others require it to be sent into </w:t>
      </w:r>
      <w:r w:rsidR="00E902FF" w:rsidRPr="00E902FF">
        <w:rPr>
          <w:lang w:val="en"/>
        </w:rPr>
        <w:t>special clinical waste stream.</w:t>
      </w:r>
    </w:p>
    <w:p w14:paraId="443F65C5" w14:textId="77777777" w:rsidR="00BD5197" w:rsidRDefault="00BD5197" w:rsidP="00291FD2">
      <w:pPr>
        <w:rPr>
          <w:b/>
          <w:u w:val="single"/>
          <w:lang w:val="en-US"/>
        </w:rPr>
      </w:pPr>
    </w:p>
    <w:p w14:paraId="4F30016B" w14:textId="77777777" w:rsidR="00BD5197" w:rsidRDefault="00BD5197" w:rsidP="00291FD2">
      <w:pPr>
        <w:rPr>
          <w:b/>
          <w:u w:val="single"/>
          <w:lang w:val="en-US"/>
        </w:rPr>
      </w:pPr>
    </w:p>
    <w:p w14:paraId="7FB35151" w14:textId="77777777" w:rsidR="00BD5197" w:rsidRDefault="00BD5197" w:rsidP="00291FD2">
      <w:pPr>
        <w:rPr>
          <w:b/>
          <w:u w:val="single"/>
          <w:lang w:val="en-US"/>
        </w:rPr>
      </w:pPr>
    </w:p>
    <w:p w14:paraId="1D437C66" w14:textId="77777777" w:rsidR="00BD5197" w:rsidRDefault="00BD5197" w:rsidP="00291FD2">
      <w:pPr>
        <w:rPr>
          <w:b/>
          <w:u w:val="single"/>
          <w:lang w:val="en-US"/>
        </w:rPr>
      </w:pPr>
    </w:p>
    <w:p w14:paraId="41082527" w14:textId="77777777" w:rsidR="00BD5197" w:rsidRDefault="00BD5197" w:rsidP="00291FD2">
      <w:pPr>
        <w:rPr>
          <w:b/>
          <w:u w:val="single"/>
          <w:lang w:val="en-US"/>
        </w:rPr>
      </w:pPr>
    </w:p>
    <w:p w14:paraId="708629AC" w14:textId="77777777" w:rsidR="00291FD2" w:rsidRPr="0033250D" w:rsidRDefault="00C06E31" w:rsidP="00291FD2">
      <w:pPr>
        <w:rPr>
          <w:rFonts w:ascii="Calibri" w:hAnsi="Calibri" w:cs="Calibri"/>
          <w:color w:val="000000"/>
          <w:lang w:val="en-US"/>
        </w:rPr>
      </w:pPr>
      <w:r w:rsidRPr="00316663">
        <w:rPr>
          <w:b/>
          <w:u w:val="single"/>
          <w:lang w:val="en-US"/>
        </w:rPr>
        <w:t xml:space="preserve">How to clean the </w:t>
      </w:r>
      <w:r w:rsidR="00257BD6">
        <w:rPr>
          <w:b/>
          <w:u w:val="single"/>
          <w:lang w:val="en-US"/>
        </w:rPr>
        <w:t xml:space="preserve">offices, </w:t>
      </w:r>
      <w:r w:rsidRPr="00316663">
        <w:rPr>
          <w:b/>
          <w:u w:val="single"/>
          <w:lang w:val="en-US"/>
        </w:rPr>
        <w:t>bu</w:t>
      </w:r>
      <w:r w:rsidR="00F60447">
        <w:rPr>
          <w:b/>
          <w:u w:val="single"/>
          <w:lang w:val="en-US"/>
        </w:rPr>
        <w:t>i</w:t>
      </w:r>
      <w:r w:rsidRPr="00316663">
        <w:rPr>
          <w:b/>
          <w:u w:val="single"/>
          <w:lang w:val="en-US"/>
        </w:rPr>
        <w:t>lding/warehouse and production area</w:t>
      </w:r>
      <w:r w:rsidR="00241AD1">
        <w:rPr>
          <w:b/>
          <w:u w:val="single"/>
          <w:lang w:val="en-US"/>
        </w:rPr>
        <w:t>?</w:t>
      </w:r>
      <w:r w:rsidR="0033250D">
        <w:rPr>
          <w:b/>
          <w:u w:val="single"/>
          <w:lang w:val="en-US"/>
        </w:rPr>
        <w:t xml:space="preserve">  </w:t>
      </w:r>
    </w:p>
    <w:p w14:paraId="65F9A9E3" w14:textId="77777777" w:rsidR="00291FD2" w:rsidRDefault="00BD5197" w:rsidP="0033250D">
      <w:pPr>
        <w:spacing w:after="0" w:line="240" w:lineRule="auto"/>
        <w:rPr>
          <w:rFonts w:ascii="Calibri" w:hAnsi="Calibri" w:cs="Calibri"/>
          <w:color w:val="000000"/>
          <w:lang w:val="en-US"/>
        </w:rPr>
      </w:pPr>
      <w:r>
        <w:rPr>
          <w:rFonts w:ascii="Calibri" w:hAnsi="Calibri" w:cs="Calibri"/>
          <w:color w:val="000000"/>
          <w:lang w:val="en-US"/>
        </w:rPr>
        <w:t>C</w:t>
      </w:r>
      <w:r w:rsidR="00257BD6">
        <w:rPr>
          <w:rFonts w:ascii="Calibri" w:hAnsi="Calibri" w:cs="Calibri"/>
          <w:color w:val="000000"/>
          <w:lang w:val="en-US"/>
        </w:rPr>
        <w:t>lean</w:t>
      </w:r>
      <w:r>
        <w:rPr>
          <w:rFonts w:ascii="Calibri" w:hAnsi="Calibri" w:cs="Calibri"/>
          <w:color w:val="000000"/>
          <w:lang w:val="en-US"/>
        </w:rPr>
        <w:t xml:space="preserve">ing </w:t>
      </w:r>
      <w:r w:rsidR="00257BD6">
        <w:rPr>
          <w:rFonts w:ascii="Calibri" w:hAnsi="Calibri" w:cs="Calibri"/>
          <w:color w:val="000000"/>
          <w:lang w:val="en-US"/>
        </w:rPr>
        <w:t xml:space="preserve">office </w:t>
      </w:r>
      <w:r>
        <w:rPr>
          <w:rFonts w:ascii="Calibri" w:hAnsi="Calibri" w:cs="Calibri"/>
          <w:color w:val="000000"/>
          <w:lang w:val="en-US"/>
        </w:rPr>
        <w:t>areas</w:t>
      </w:r>
      <w:r w:rsidR="00257BD6">
        <w:rPr>
          <w:rFonts w:ascii="Calibri" w:hAnsi="Calibri" w:cs="Calibri"/>
          <w:color w:val="000000"/>
          <w:lang w:val="en-US"/>
        </w:rPr>
        <w:t xml:space="preserve"> </w:t>
      </w:r>
      <w:r w:rsidR="00847ECC">
        <w:rPr>
          <w:rFonts w:ascii="Calibri" w:hAnsi="Calibri" w:cs="Calibri"/>
          <w:color w:val="000000"/>
          <w:lang w:val="en-US"/>
        </w:rPr>
        <w:t xml:space="preserve">should </w:t>
      </w:r>
      <w:r>
        <w:rPr>
          <w:rFonts w:ascii="Calibri" w:hAnsi="Calibri" w:cs="Calibri"/>
          <w:color w:val="000000"/>
          <w:lang w:val="en-US"/>
        </w:rPr>
        <w:t xml:space="preserve">include </w:t>
      </w:r>
      <w:r w:rsidR="00847ECC">
        <w:rPr>
          <w:rFonts w:ascii="Calibri" w:hAnsi="Calibri" w:cs="Calibri"/>
          <w:color w:val="000000"/>
          <w:lang w:val="en-US"/>
        </w:rPr>
        <w:t xml:space="preserve">either </w:t>
      </w:r>
      <w:r>
        <w:rPr>
          <w:rFonts w:ascii="Calibri" w:hAnsi="Calibri" w:cs="Calibri"/>
          <w:color w:val="000000"/>
          <w:lang w:val="en-US"/>
        </w:rPr>
        <w:t xml:space="preserve">the </w:t>
      </w:r>
      <w:r w:rsidR="00257BD6">
        <w:rPr>
          <w:rFonts w:ascii="Calibri" w:hAnsi="Calibri" w:cs="Calibri"/>
          <w:color w:val="000000"/>
          <w:lang w:val="en-US"/>
        </w:rPr>
        <w:t xml:space="preserve">use </w:t>
      </w:r>
      <w:r>
        <w:rPr>
          <w:rFonts w:ascii="Calibri" w:hAnsi="Calibri" w:cs="Calibri"/>
          <w:color w:val="000000"/>
          <w:lang w:val="en-US"/>
        </w:rPr>
        <w:t xml:space="preserve">of </w:t>
      </w:r>
      <w:r w:rsidR="00847ECC">
        <w:rPr>
          <w:rFonts w:ascii="Calibri" w:hAnsi="Calibri" w:cs="Calibri"/>
          <w:color w:val="000000"/>
          <w:lang w:val="en-US"/>
        </w:rPr>
        <w:t xml:space="preserve">in-house staff chemicals and procedures or </w:t>
      </w:r>
      <w:r w:rsidR="00257BD6">
        <w:rPr>
          <w:rFonts w:ascii="Calibri" w:hAnsi="Calibri" w:cs="Calibri"/>
          <w:color w:val="000000"/>
          <w:lang w:val="en-US"/>
        </w:rPr>
        <w:t>janitorial agency chemicals and procedures</w:t>
      </w:r>
      <w:r w:rsidR="00847ECC">
        <w:rPr>
          <w:rFonts w:ascii="Calibri" w:hAnsi="Calibri" w:cs="Calibri"/>
          <w:color w:val="000000"/>
          <w:lang w:val="en-US"/>
        </w:rPr>
        <w:t xml:space="preserve">.  </w:t>
      </w:r>
      <w:r>
        <w:rPr>
          <w:rFonts w:ascii="Calibri" w:hAnsi="Calibri" w:cs="Calibri"/>
          <w:color w:val="000000"/>
          <w:lang w:val="en-US"/>
        </w:rPr>
        <w:t xml:space="preserve">A meeting should be scheduled with the </w:t>
      </w:r>
      <w:r w:rsidR="00291FD2" w:rsidRPr="0033250D">
        <w:rPr>
          <w:rFonts w:ascii="Calibri" w:hAnsi="Calibri" w:cs="Calibri"/>
          <w:color w:val="000000"/>
          <w:lang w:val="en-US"/>
        </w:rPr>
        <w:t xml:space="preserve">janitorial agency to assure additional cleaning of common areas including door knobs/handles, turnstiles, breakroom tables, microwaves, cooler handles, vending machines, restrooms, hallways, </w:t>
      </w:r>
      <w:r w:rsidR="002458C0">
        <w:rPr>
          <w:rFonts w:ascii="Calibri" w:hAnsi="Calibri" w:cs="Calibri"/>
          <w:color w:val="000000"/>
          <w:lang w:val="en-US"/>
        </w:rPr>
        <w:t xml:space="preserve">offices, conference rooms, touch screen televisions, remotes, computer keyboards/mouse </w:t>
      </w:r>
      <w:r w:rsidR="002458C0" w:rsidRPr="0033250D">
        <w:rPr>
          <w:rFonts w:ascii="Calibri" w:hAnsi="Calibri" w:cs="Calibri"/>
          <w:color w:val="000000"/>
          <w:lang w:val="en-US"/>
        </w:rPr>
        <w:t>etc.</w:t>
      </w:r>
      <w:r>
        <w:rPr>
          <w:rFonts w:ascii="Calibri" w:hAnsi="Calibri" w:cs="Calibri"/>
          <w:color w:val="000000"/>
          <w:lang w:val="en-US"/>
        </w:rPr>
        <w:t xml:space="preserve"> are cleaned.</w:t>
      </w:r>
    </w:p>
    <w:p w14:paraId="35F753CA" w14:textId="77777777" w:rsidR="00BD5197" w:rsidRDefault="00BD5197" w:rsidP="0033250D">
      <w:pPr>
        <w:spacing w:after="0" w:line="240" w:lineRule="auto"/>
        <w:rPr>
          <w:rFonts w:ascii="Calibri" w:hAnsi="Calibri" w:cs="Calibri"/>
          <w:color w:val="000000"/>
          <w:lang w:val="en-US"/>
        </w:rPr>
      </w:pPr>
    </w:p>
    <w:p w14:paraId="6C563C8E" w14:textId="77777777" w:rsidR="00D4205D" w:rsidRDefault="00847ECC" w:rsidP="0033250D">
      <w:pPr>
        <w:spacing w:after="0" w:line="240" w:lineRule="auto"/>
        <w:rPr>
          <w:rFonts w:ascii="Calibri" w:hAnsi="Calibri" w:cs="Calibri"/>
          <w:color w:val="000000"/>
          <w:lang w:val="en-US"/>
        </w:rPr>
      </w:pPr>
      <w:r>
        <w:rPr>
          <w:rFonts w:ascii="Calibri" w:hAnsi="Calibri" w:cs="Calibri"/>
          <w:color w:val="000000"/>
          <w:lang w:val="en-US"/>
        </w:rPr>
        <w:t>After in-house staff or the janitorial agency has completed the cleaning</w:t>
      </w:r>
      <w:r w:rsidR="00D4205D">
        <w:rPr>
          <w:rFonts w:ascii="Calibri" w:hAnsi="Calibri" w:cs="Calibri"/>
          <w:color w:val="000000"/>
          <w:lang w:val="en-US"/>
        </w:rPr>
        <w:t>, the following sanitizing options need executed.  These options include:</w:t>
      </w:r>
    </w:p>
    <w:p w14:paraId="435DFB10" w14:textId="77777777" w:rsidR="00D4205D" w:rsidRDefault="00D4205D" w:rsidP="0033250D">
      <w:pPr>
        <w:spacing w:after="0" w:line="240" w:lineRule="auto"/>
        <w:rPr>
          <w:rFonts w:ascii="Calibri" w:hAnsi="Calibri" w:cs="Calibri"/>
          <w:color w:val="000000"/>
          <w:lang w:val="en-US"/>
        </w:rPr>
      </w:pPr>
    </w:p>
    <w:p w14:paraId="077568D0" w14:textId="77777777" w:rsidR="00BD5197" w:rsidRPr="00D4205D" w:rsidRDefault="00D4205D" w:rsidP="00D4205D">
      <w:pPr>
        <w:pStyle w:val="ListParagraph"/>
        <w:numPr>
          <w:ilvl w:val="1"/>
          <w:numId w:val="18"/>
        </w:numPr>
        <w:spacing w:after="0" w:line="240" w:lineRule="auto"/>
        <w:rPr>
          <w:rFonts w:ascii="Calibri" w:hAnsi="Calibri" w:cs="Calibri"/>
          <w:color w:val="000000"/>
          <w:lang w:val="en-US"/>
        </w:rPr>
      </w:pPr>
      <w:r w:rsidRPr="00D4205D">
        <w:rPr>
          <w:rFonts w:ascii="Calibri" w:hAnsi="Calibri" w:cs="Calibri"/>
          <w:color w:val="000000"/>
          <w:lang w:val="en-US"/>
        </w:rPr>
        <w:t xml:space="preserve">The </w:t>
      </w:r>
      <w:r w:rsidR="00291FD2" w:rsidRPr="00D4205D">
        <w:rPr>
          <w:rFonts w:ascii="Calibri" w:hAnsi="Calibri" w:cs="Calibri"/>
          <w:color w:val="000000"/>
          <w:lang w:val="en-US"/>
        </w:rPr>
        <w:t xml:space="preserve">purchase </w:t>
      </w:r>
      <w:r w:rsidRPr="00D4205D">
        <w:rPr>
          <w:rFonts w:ascii="Calibri" w:hAnsi="Calibri" w:cs="Calibri"/>
          <w:color w:val="000000"/>
          <w:lang w:val="en-US"/>
        </w:rPr>
        <w:t xml:space="preserve">of </w:t>
      </w:r>
      <w:r w:rsidR="00847ECC">
        <w:rPr>
          <w:rFonts w:ascii="Calibri" w:hAnsi="Calibri" w:cs="Calibri"/>
          <w:color w:val="000000"/>
          <w:lang w:val="en-US"/>
        </w:rPr>
        <w:t xml:space="preserve">minimum 70% </w:t>
      </w:r>
      <w:r w:rsidR="00291FD2" w:rsidRPr="00D4205D">
        <w:rPr>
          <w:rFonts w:ascii="Calibri" w:hAnsi="Calibri" w:cs="Calibri"/>
          <w:color w:val="000000"/>
          <w:lang w:val="en-US"/>
        </w:rPr>
        <w:t>isopropyl alcohol</w:t>
      </w:r>
      <w:r w:rsidR="00847ECC">
        <w:rPr>
          <w:rFonts w:ascii="Calibri" w:hAnsi="Calibri" w:cs="Calibri"/>
          <w:color w:val="000000"/>
          <w:lang w:val="en-US"/>
        </w:rPr>
        <w:t xml:space="preserve"> </w:t>
      </w:r>
      <w:r w:rsidR="002458C0">
        <w:rPr>
          <w:rFonts w:ascii="Calibri" w:hAnsi="Calibri" w:cs="Calibri"/>
          <w:color w:val="000000"/>
          <w:lang w:val="en-US"/>
        </w:rPr>
        <w:t>applied</w:t>
      </w:r>
      <w:r w:rsidRPr="00D4205D">
        <w:rPr>
          <w:rFonts w:ascii="Calibri" w:hAnsi="Calibri" w:cs="Calibri"/>
          <w:color w:val="000000"/>
          <w:lang w:val="en-US"/>
        </w:rPr>
        <w:t xml:space="preserve"> via </w:t>
      </w:r>
      <w:r w:rsidR="00847ECC">
        <w:rPr>
          <w:rFonts w:ascii="Calibri" w:hAnsi="Calibri" w:cs="Calibri"/>
          <w:color w:val="000000"/>
          <w:lang w:val="en-US"/>
        </w:rPr>
        <w:t xml:space="preserve">disposable </w:t>
      </w:r>
      <w:r w:rsidR="00BD5197" w:rsidRPr="00D4205D">
        <w:rPr>
          <w:rFonts w:ascii="Calibri" w:hAnsi="Calibri" w:cs="Calibri"/>
          <w:color w:val="000000"/>
          <w:lang w:val="en-US"/>
        </w:rPr>
        <w:t>cloth</w:t>
      </w:r>
      <w:r w:rsidR="002458C0">
        <w:rPr>
          <w:rFonts w:ascii="Calibri" w:hAnsi="Calibri" w:cs="Calibri"/>
          <w:color w:val="000000"/>
          <w:lang w:val="en-US"/>
        </w:rPr>
        <w:t xml:space="preserve">/towel and </w:t>
      </w:r>
      <w:r w:rsidR="00BD5197" w:rsidRPr="00D4205D">
        <w:rPr>
          <w:rFonts w:ascii="Calibri" w:hAnsi="Calibri" w:cs="Calibri"/>
          <w:color w:val="000000"/>
          <w:lang w:val="en-US"/>
        </w:rPr>
        <w:t>allow to air dry</w:t>
      </w:r>
    </w:p>
    <w:p w14:paraId="3E42986D" w14:textId="77777777" w:rsidR="00BD5197" w:rsidRPr="0033250D" w:rsidRDefault="00BD5197" w:rsidP="00BD5197">
      <w:pPr>
        <w:numPr>
          <w:ilvl w:val="1"/>
          <w:numId w:val="18"/>
        </w:numPr>
        <w:spacing w:after="0" w:line="240" w:lineRule="auto"/>
        <w:rPr>
          <w:rFonts w:ascii="Calibri" w:hAnsi="Calibri" w:cs="Calibri"/>
          <w:color w:val="000000"/>
          <w:lang w:val="en-US"/>
        </w:rPr>
      </w:pPr>
      <w:r w:rsidRPr="0033250D">
        <w:rPr>
          <w:rFonts w:ascii="Calibri" w:hAnsi="Calibri" w:cs="Calibri"/>
          <w:color w:val="000000"/>
          <w:lang w:val="en-US"/>
        </w:rPr>
        <w:t>For factories using Diversey,</w:t>
      </w:r>
    </w:p>
    <w:p w14:paraId="1BDE7587" w14:textId="77777777" w:rsidR="00BD5197" w:rsidRPr="0033250D" w:rsidRDefault="00BD5197" w:rsidP="00BD5197">
      <w:pPr>
        <w:numPr>
          <w:ilvl w:val="2"/>
          <w:numId w:val="18"/>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Oxivir</w:t>
      </w:r>
      <w:proofErr w:type="spellEnd"/>
      <w:r w:rsidRPr="0033250D">
        <w:rPr>
          <w:rFonts w:ascii="Calibri" w:hAnsi="Calibri" w:cs="Calibri"/>
          <w:color w:val="000000"/>
          <w:lang w:val="en-US"/>
        </w:rPr>
        <w:t xml:space="preserve"> Five 16 Concentrate, Water and Bucket (</w:t>
      </w:r>
      <w:proofErr w:type="spellStart"/>
      <w:r w:rsidRPr="0033250D">
        <w:rPr>
          <w:rFonts w:ascii="Calibri" w:hAnsi="Calibri" w:cs="Calibri"/>
          <w:color w:val="000000"/>
          <w:lang w:val="en-US"/>
        </w:rPr>
        <w:t>Oxiver</w:t>
      </w:r>
      <w:proofErr w:type="spellEnd"/>
      <w:r w:rsidRPr="0033250D">
        <w:rPr>
          <w:rFonts w:ascii="Calibri" w:hAnsi="Calibri" w:cs="Calibri"/>
          <w:color w:val="000000"/>
          <w:lang w:val="en-US"/>
        </w:rPr>
        <w:t xml:space="preserve"> Five 16 is a hospital grade sanitizer) </w:t>
      </w:r>
      <w:r w:rsidR="002458C0">
        <w:rPr>
          <w:rFonts w:ascii="Calibri" w:hAnsi="Calibri" w:cs="Calibri"/>
          <w:color w:val="000000"/>
          <w:lang w:val="en-US"/>
        </w:rPr>
        <w:t>applied</w:t>
      </w:r>
      <w:r w:rsidR="002458C0" w:rsidRPr="00D4205D">
        <w:rPr>
          <w:rFonts w:ascii="Calibri" w:hAnsi="Calibri" w:cs="Calibri"/>
          <w:color w:val="000000"/>
          <w:lang w:val="en-US"/>
        </w:rPr>
        <w:t xml:space="preserve"> via </w:t>
      </w:r>
      <w:r w:rsidR="002458C0">
        <w:rPr>
          <w:rFonts w:ascii="Calibri" w:hAnsi="Calibri" w:cs="Calibri"/>
          <w:color w:val="000000"/>
          <w:lang w:val="en-US"/>
        </w:rPr>
        <w:t xml:space="preserve">disposable </w:t>
      </w:r>
      <w:r w:rsidR="002458C0" w:rsidRPr="00D4205D">
        <w:rPr>
          <w:rFonts w:ascii="Calibri" w:hAnsi="Calibri" w:cs="Calibri"/>
          <w:color w:val="000000"/>
          <w:lang w:val="en-US"/>
        </w:rPr>
        <w:t>cloth/towel</w:t>
      </w:r>
      <w:r w:rsidR="002458C0" w:rsidRPr="0033250D">
        <w:rPr>
          <w:rFonts w:ascii="Calibri" w:hAnsi="Calibri" w:cs="Calibri"/>
          <w:color w:val="000000"/>
          <w:lang w:val="en-US"/>
        </w:rPr>
        <w:t xml:space="preserve"> </w:t>
      </w:r>
      <w:r w:rsidRPr="0033250D">
        <w:rPr>
          <w:rFonts w:ascii="Calibri" w:hAnsi="Calibri" w:cs="Calibri"/>
          <w:color w:val="000000"/>
          <w:lang w:val="en-US"/>
        </w:rPr>
        <w:t>according to label directions</w:t>
      </w:r>
      <w:r w:rsidR="00847ECC">
        <w:rPr>
          <w:rFonts w:ascii="Calibri" w:hAnsi="Calibri" w:cs="Calibri"/>
          <w:color w:val="000000"/>
          <w:lang w:val="en-US"/>
        </w:rPr>
        <w:t xml:space="preserve"> and al</w:t>
      </w:r>
      <w:r w:rsidR="00547340">
        <w:rPr>
          <w:rFonts w:ascii="Calibri" w:hAnsi="Calibri" w:cs="Calibri"/>
          <w:color w:val="000000"/>
          <w:lang w:val="en-US"/>
        </w:rPr>
        <w:t>low to air dry</w:t>
      </w:r>
    </w:p>
    <w:p w14:paraId="404F6D0C" w14:textId="77777777" w:rsidR="00BD5197" w:rsidRPr="00BD5197" w:rsidRDefault="00BD5197" w:rsidP="00BD5197">
      <w:pPr>
        <w:numPr>
          <w:ilvl w:val="1"/>
          <w:numId w:val="18"/>
        </w:numPr>
        <w:spacing w:after="0" w:line="240" w:lineRule="auto"/>
        <w:rPr>
          <w:rFonts w:ascii="Calibri" w:hAnsi="Calibri" w:cs="Calibri"/>
          <w:color w:val="000000"/>
          <w:lang w:val="en-US"/>
        </w:rPr>
      </w:pPr>
      <w:r>
        <w:rPr>
          <w:rFonts w:ascii="Calibri" w:hAnsi="Calibri" w:cs="Calibri"/>
          <w:color w:val="000000"/>
          <w:lang w:val="en-US"/>
        </w:rPr>
        <w:t>For factories using Ecolab</w:t>
      </w:r>
    </w:p>
    <w:p w14:paraId="42173742" w14:textId="77777777" w:rsidR="00BD5197" w:rsidRPr="0033250D" w:rsidRDefault="00BD5197" w:rsidP="00BD5197">
      <w:pPr>
        <w:numPr>
          <w:ilvl w:val="2"/>
          <w:numId w:val="18"/>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w:t>
      </w:r>
      <w:r>
        <w:rPr>
          <w:rFonts w:ascii="Calibri" w:hAnsi="Calibri" w:cs="Calibri"/>
          <w:color w:val="000000"/>
          <w:lang w:val="en-US"/>
        </w:rPr>
        <w:t>6</w:t>
      </w:r>
      <w:r w:rsidRPr="0033250D">
        <w:rPr>
          <w:rFonts w:ascii="Calibri" w:hAnsi="Calibri" w:cs="Calibri"/>
          <w:color w:val="000000"/>
          <w:lang w:val="en-US"/>
        </w:rPr>
        <w:t xml:space="preserve"> gallons </w:t>
      </w:r>
      <w:r w:rsidR="002458C0">
        <w:rPr>
          <w:rFonts w:ascii="Calibri" w:hAnsi="Calibri" w:cs="Calibri"/>
          <w:color w:val="000000"/>
          <w:lang w:val="en-US"/>
        </w:rPr>
        <w:t>applied</w:t>
      </w:r>
      <w:r w:rsidR="002458C0" w:rsidRPr="00D4205D">
        <w:rPr>
          <w:rFonts w:ascii="Calibri" w:hAnsi="Calibri" w:cs="Calibri"/>
          <w:color w:val="000000"/>
          <w:lang w:val="en-US"/>
        </w:rPr>
        <w:t xml:space="preserve"> via </w:t>
      </w:r>
      <w:r w:rsidR="002458C0">
        <w:rPr>
          <w:rFonts w:ascii="Calibri" w:hAnsi="Calibri" w:cs="Calibri"/>
          <w:color w:val="000000"/>
          <w:lang w:val="en-US"/>
        </w:rPr>
        <w:t xml:space="preserve">disposable </w:t>
      </w:r>
      <w:r w:rsidR="002458C0" w:rsidRPr="00D4205D">
        <w:rPr>
          <w:rFonts w:ascii="Calibri" w:hAnsi="Calibri" w:cs="Calibri"/>
          <w:color w:val="000000"/>
          <w:lang w:val="en-US"/>
        </w:rPr>
        <w:t>cloth/towel</w:t>
      </w:r>
      <w:r w:rsidR="002458C0">
        <w:rPr>
          <w:rFonts w:ascii="Calibri" w:hAnsi="Calibri" w:cs="Calibri"/>
          <w:color w:val="000000"/>
          <w:lang w:val="en-US"/>
        </w:rPr>
        <w:t xml:space="preserve"> </w:t>
      </w:r>
      <w:r w:rsidR="00547340">
        <w:rPr>
          <w:rFonts w:ascii="Calibri" w:hAnsi="Calibri" w:cs="Calibri"/>
          <w:color w:val="000000"/>
          <w:lang w:val="en-US"/>
        </w:rPr>
        <w:t>and allow to air dry</w:t>
      </w:r>
    </w:p>
    <w:p w14:paraId="0FAFA6E9" w14:textId="77777777" w:rsidR="00BD5197" w:rsidRDefault="00BD5197" w:rsidP="0033250D">
      <w:pPr>
        <w:spacing w:after="0" w:line="240" w:lineRule="auto"/>
        <w:rPr>
          <w:rFonts w:ascii="Calibri" w:hAnsi="Calibri" w:cs="Calibri"/>
          <w:color w:val="000000"/>
          <w:lang w:val="en-US"/>
        </w:rPr>
      </w:pPr>
    </w:p>
    <w:p w14:paraId="60A2FA81" w14:textId="77777777" w:rsidR="00BD5197" w:rsidRDefault="00BD5197" w:rsidP="0033250D">
      <w:pPr>
        <w:spacing w:after="0" w:line="240" w:lineRule="auto"/>
        <w:rPr>
          <w:rFonts w:ascii="Calibri" w:hAnsi="Calibri" w:cs="Calibri"/>
          <w:color w:val="000000"/>
          <w:lang w:val="en-US"/>
        </w:rPr>
      </w:pPr>
      <w:r>
        <w:rPr>
          <w:rFonts w:ascii="Calibri" w:hAnsi="Calibri" w:cs="Calibri"/>
          <w:color w:val="000000"/>
          <w:lang w:val="en-US"/>
        </w:rPr>
        <w:t xml:space="preserve"> </w:t>
      </w:r>
    </w:p>
    <w:p w14:paraId="67711A1A"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Determine what items in area need hand cleaning and disinfection prior to wet cleaning operations, e.g. control panels, portable equipment, containers, lugs, jacks, etc.</w:t>
      </w:r>
    </w:p>
    <w:p w14:paraId="79033F38" w14:textId="77777777" w:rsidR="0033250D" w:rsidRPr="0033250D" w:rsidRDefault="0033250D" w:rsidP="0033250D">
      <w:pPr>
        <w:spacing w:after="0" w:line="240" w:lineRule="auto"/>
        <w:rPr>
          <w:rFonts w:ascii="Calibri" w:hAnsi="Calibri" w:cs="Calibri"/>
          <w:color w:val="000000"/>
          <w:lang w:val="en-US"/>
        </w:rPr>
      </w:pPr>
    </w:p>
    <w:p w14:paraId="0C9D3724" w14:textId="77777777" w:rsidR="0033250D" w:rsidRPr="0033250D" w:rsidRDefault="0033250D" w:rsidP="0033250D">
      <w:pPr>
        <w:numPr>
          <w:ilvl w:val="0"/>
          <w:numId w:val="18"/>
        </w:numPr>
        <w:spacing w:after="0" w:line="240" w:lineRule="auto"/>
        <w:rPr>
          <w:rFonts w:ascii="Calibri" w:hAnsi="Calibri" w:cs="Calibri"/>
          <w:color w:val="000000"/>
          <w:lang w:val="en-US"/>
        </w:rPr>
      </w:pPr>
      <w:r w:rsidRPr="0033250D">
        <w:rPr>
          <w:rFonts w:ascii="Calibri" w:hAnsi="Calibri" w:cs="Calibri"/>
          <w:color w:val="000000"/>
          <w:lang w:val="en-US"/>
        </w:rPr>
        <w:t xml:space="preserve">For hand cleaning of common areas, gather the following cleaning supplies to start cleaning and disinfection process: </w:t>
      </w:r>
    </w:p>
    <w:p w14:paraId="065913DC" w14:textId="77777777" w:rsidR="0033250D" w:rsidRPr="0033250D" w:rsidRDefault="0033250D" w:rsidP="0033250D">
      <w:pPr>
        <w:numPr>
          <w:ilvl w:val="1"/>
          <w:numId w:val="18"/>
        </w:numPr>
        <w:spacing w:after="0" w:line="240" w:lineRule="auto"/>
        <w:rPr>
          <w:rFonts w:ascii="Calibri" w:hAnsi="Calibri" w:cs="Calibri"/>
          <w:color w:val="000000"/>
          <w:lang w:val="en-US"/>
        </w:rPr>
      </w:pPr>
      <w:r w:rsidRPr="0033250D">
        <w:rPr>
          <w:rFonts w:ascii="Calibri" w:hAnsi="Calibri" w:cs="Calibri"/>
          <w:color w:val="000000"/>
          <w:lang w:val="en-US"/>
        </w:rPr>
        <w:t xml:space="preserve">Disinfectant, water and bucket </w:t>
      </w:r>
    </w:p>
    <w:p w14:paraId="225B7FBE" w14:textId="77777777" w:rsidR="0033250D" w:rsidRPr="0033250D" w:rsidRDefault="0033250D" w:rsidP="0033250D">
      <w:pPr>
        <w:numPr>
          <w:ilvl w:val="1"/>
          <w:numId w:val="18"/>
        </w:numPr>
        <w:autoSpaceDE w:val="0"/>
        <w:autoSpaceDN w:val="0"/>
        <w:adjustRightInd w:val="0"/>
        <w:snapToGrid w:val="0"/>
        <w:spacing w:after="0" w:line="240" w:lineRule="auto"/>
        <w:contextualSpacing/>
        <w:rPr>
          <w:rFonts w:ascii="Calibri" w:hAnsi="Calibri" w:cstheme="minorHAnsi"/>
          <w:lang w:val="en-US"/>
        </w:rPr>
      </w:pPr>
      <w:r w:rsidRPr="0033250D">
        <w:rPr>
          <w:rFonts w:ascii="Calibri" w:hAnsi="Calibri" w:cstheme="minorHAnsi"/>
          <w:lang w:val="en-US"/>
        </w:rPr>
        <w:t>Various disinfectants such as chloride-containing disinfectants (e.g. sodium hypochlorite), alcohol-based, iodine-based, quaternary ammonium compounds and peroxides can kill the virus upon exposure for a short time (e.g. secs/mins</w:t>
      </w:r>
      <w:r w:rsidR="004D5F0C">
        <w:rPr>
          <w:rFonts w:ascii="Calibri" w:hAnsi="Calibri" w:cstheme="minorHAnsi"/>
          <w:lang w:val="en-US"/>
        </w:rPr>
        <w:t>.</w:t>
      </w:r>
      <w:r w:rsidRPr="0033250D">
        <w:rPr>
          <w:rFonts w:ascii="Calibri" w:hAnsi="Calibri" w:cstheme="minorHAnsi"/>
          <w:lang w:val="en-US"/>
        </w:rPr>
        <w:t xml:space="preserve">).  </w:t>
      </w:r>
      <w:r w:rsidRPr="0033250D">
        <w:rPr>
          <w:rFonts w:ascii="Calibri" w:hAnsi="Calibri" w:cs="Calibri"/>
          <w:color w:val="000000"/>
          <w:lang w:val="en-US"/>
        </w:rPr>
        <w:t>Sani Wipes or Eco Wipes (these wipes contain alcohol and quaternary ammonium, which is effective in killing viruses, such as COVID-19)</w:t>
      </w:r>
    </w:p>
    <w:p w14:paraId="2B4064EE" w14:textId="77777777" w:rsidR="0033250D" w:rsidRPr="0033250D" w:rsidRDefault="0033250D" w:rsidP="0033250D">
      <w:pPr>
        <w:numPr>
          <w:ilvl w:val="1"/>
          <w:numId w:val="18"/>
        </w:numPr>
        <w:spacing w:after="0" w:line="240" w:lineRule="auto"/>
        <w:rPr>
          <w:rFonts w:ascii="Calibri" w:hAnsi="Calibri" w:cs="Calibri"/>
          <w:color w:val="000000"/>
          <w:lang w:val="en-US"/>
        </w:rPr>
      </w:pPr>
      <w:r w:rsidRPr="0033250D">
        <w:rPr>
          <w:rFonts w:ascii="Calibri" w:hAnsi="Calibri" w:cs="Calibri"/>
          <w:color w:val="000000"/>
          <w:lang w:val="en-US"/>
        </w:rPr>
        <w:t xml:space="preserve">Nitrile Gloves </w:t>
      </w:r>
    </w:p>
    <w:p w14:paraId="606CCE2F" w14:textId="77777777" w:rsidR="0033250D" w:rsidRPr="0033250D" w:rsidRDefault="0033250D" w:rsidP="0033250D">
      <w:pPr>
        <w:numPr>
          <w:ilvl w:val="1"/>
          <w:numId w:val="18"/>
        </w:numPr>
        <w:spacing w:after="0" w:line="240" w:lineRule="auto"/>
        <w:rPr>
          <w:rFonts w:ascii="Calibri" w:hAnsi="Calibri" w:cs="Calibri"/>
          <w:color w:val="000000"/>
          <w:lang w:val="en-US"/>
        </w:rPr>
      </w:pPr>
      <w:r w:rsidRPr="0033250D">
        <w:rPr>
          <w:rFonts w:ascii="Calibri" w:hAnsi="Calibri" w:cs="Calibri"/>
          <w:color w:val="000000"/>
          <w:lang w:val="en-US"/>
        </w:rPr>
        <w:t>For factories using Diversey,</w:t>
      </w:r>
    </w:p>
    <w:p w14:paraId="492EC51A" w14:textId="77777777" w:rsidR="0033250D" w:rsidRPr="0033250D" w:rsidRDefault="0033250D" w:rsidP="0033250D">
      <w:pPr>
        <w:numPr>
          <w:ilvl w:val="2"/>
          <w:numId w:val="18"/>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Oxivir</w:t>
      </w:r>
      <w:proofErr w:type="spellEnd"/>
      <w:r w:rsidRPr="0033250D">
        <w:rPr>
          <w:rFonts w:ascii="Calibri" w:hAnsi="Calibri" w:cs="Calibri"/>
          <w:color w:val="000000"/>
          <w:lang w:val="en-US"/>
        </w:rPr>
        <w:t xml:space="preserve"> Five 16 Concentrate, Water and Bucket (</w:t>
      </w:r>
      <w:proofErr w:type="spellStart"/>
      <w:r w:rsidRPr="0033250D">
        <w:rPr>
          <w:rFonts w:ascii="Calibri" w:hAnsi="Calibri" w:cs="Calibri"/>
          <w:color w:val="000000"/>
          <w:lang w:val="en-US"/>
        </w:rPr>
        <w:t>Oxiver</w:t>
      </w:r>
      <w:proofErr w:type="spellEnd"/>
      <w:r w:rsidRPr="0033250D">
        <w:rPr>
          <w:rFonts w:ascii="Calibri" w:hAnsi="Calibri" w:cs="Calibri"/>
          <w:color w:val="000000"/>
          <w:lang w:val="en-US"/>
        </w:rPr>
        <w:t xml:space="preserve"> Five 16 is a hospital grade sanitizer) according to label directions</w:t>
      </w:r>
    </w:p>
    <w:p w14:paraId="224C6318" w14:textId="77777777" w:rsidR="0033250D" w:rsidRPr="0033250D" w:rsidRDefault="0033250D" w:rsidP="0033250D">
      <w:pPr>
        <w:numPr>
          <w:ilvl w:val="1"/>
          <w:numId w:val="18"/>
        </w:numPr>
        <w:spacing w:after="0" w:line="240" w:lineRule="auto"/>
        <w:rPr>
          <w:rFonts w:ascii="Calibri" w:hAnsi="Calibri" w:cs="Calibri"/>
          <w:color w:val="000000"/>
          <w:lang w:val="en-US"/>
        </w:rPr>
      </w:pPr>
      <w:r w:rsidRPr="0033250D">
        <w:rPr>
          <w:rFonts w:ascii="Calibri" w:hAnsi="Calibri" w:cs="Calibri"/>
          <w:color w:val="000000"/>
          <w:lang w:val="en-US"/>
        </w:rPr>
        <w:t xml:space="preserve">For factories using Ecolab </w:t>
      </w:r>
    </w:p>
    <w:p w14:paraId="678251BA" w14:textId="77777777" w:rsidR="0033250D" w:rsidRPr="0033250D" w:rsidRDefault="0033250D" w:rsidP="0033250D">
      <w:pPr>
        <w:numPr>
          <w:ilvl w:val="2"/>
          <w:numId w:val="18"/>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Oxonia</w:t>
      </w:r>
      <w:proofErr w:type="spellEnd"/>
      <w:r w:rsidRPr="0033250D">
        <w:rPr>
          <w:rFonts w:ascii="Calibri" w:hAnsi="Calibri" w:cs="Calibri"/>
          <w:color w:val="000000"/>
          <w:lang w:val="en-US"/>
        </w:rPr>
        <w:t xml:space="preserve"> Active is 2oz/4 gallons or</w:t>
      </w:r>
    </w:p>
    <w:p w14:paraId="0D864DC0" w14:textId="77777777" w:rsidR="0033250D" w:rsidRPr="0033250D" w:rsidRDefault="0033250D" w:rsidP="0033250D">
      <w:pPr>
        <w:numPr>
          <w:ilvl w:val="2"/>
          <w:numId w:val="18"/>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1oz/4 gallons </w:t>
      </w:r>
    </w:p>
    <w:p w14:paraId="746177EB" w14:textId="77777777" w:rsidR="0033250D" w:rsidRPr="0033250D" w:rsidRDefault="0033250D" w:rsidP="0033250D">
      <w:pPr>
        <w:spacing w:after="0" w:line="240" w:lineRule="auto"/>
        <w:ind w:left="1080"/>
        <w:rPr>
          <w:rFonts w:ascii="Calibri" w:hAnsi="Calibri" w:cs="Calibri"/>
          <w:color w:val="000000"/>
          <w:lang w:val="en-US"/>
        </w:rPr>
      </w:pPr>
    </w:p>
    <w:p w14:paraId="5A4262EA" w14:textId="77777777" w:rsidR="0033250D" w:rsidRPr="0033250D" w:rsidRDefault="0033250D" w:rsidP="0033250D">
      <w:pPr>
        <w:spacing w:after="0" w:line="240" w:lineRule="auto"/>
        <w:rPr>
          <w:rFonts w:ascii="Calibri" w:hAnsi="Calibri" w:cs="Calibri"/>
          <w:color w:val="000000"/>
          <w:u w:val="single"/>
          <w:lang w:val="en-US"/>
        </w:rPr>
      </w:pPr>
      <w:r w:rsidRPr="0033250D">
        <w:rPr>
          <w:rFonts w:ascii="Calibri" w:hAnsi="Calibri" w:cs="Calibri"/>
          <w:color w:val="000000"/>
          <w:u w:val="single"/>
          <w:lang w:val="en-US"/>
        </w:rPr>
        <w:t>Dry Cleaning Process</w:t>
      </w:r>
    </w:p>
    <w:p w14:paraId="3FD97E41" w14:textId="77777777" w:rsidR="0033250D" w:rsidRPr="0033250D" w:rsidRDefault="0033250D" w:rsidP="0033250D">
      <w:pPr>
        <w:spacing w:after="0" w:line="240" w:lineRule="auto"/>
        <w:ind w:left="360"/>
        <w:rPr>
          <w:rFonts w:ascii="Calibri" w:hAnsi="Calibri" w:cs="Calibri"/>
          <w:color w:val="000000"/>
          <w:lang w:val="en-US"/>
        </w:rPr>
      </w:pPr>
    </w:p>
    <w:p w14:paraId="15CD55E3"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Determine what items in area need hand cleaning and disinfection prior to wet cleaning operations, e.g. control panels, portable equipment, containers, lugs, jacks, etc.</w:t>
      </w:r>
    </w:p>
    <w:p w14:paraId="0164A9E1" w14:textId="77777777" w:rsidR="0033250D" w:rsidRPr="0033250D" w:rsidRDefault="0033250D" w:rsidP="0033250D">
      <w:pPr>
        <w:spacing w:after="0" w:line="240" w:lineRule="auto"/>
        <w:ind w:left="360"/>
        <w:rPr>
          <w:rFonts w:ascii="Calibri" w:hAnsi="Calibri" w:cs="Calibri"/>
          <w:color w:val="000000"/>
          <w:lang w:val="en-US"/>
        </w:rPr>
      </w:pPr>
    </w:p>
    <w:p w14:paraId="0DD5CA00" w14:textId="77777777" w:rsidR="0033250D" w:rsidRPr="0033250D" w:rsidRDefault="0033250D" w:rsidP="0033250D">
      <w:pPr>
        <w:numPr>
          <w:ilvl w:val="0"/>
          <w:numId w:val="23"/>
        </w:numPr>
        <w:spacing w:after="0" w:line="240" w:lineRule="auto"/>
        <w:rPr>
          <w:rFonts w:ascii="Calibri" w:hAnsi="Calibri" w:cs="Calibri"/>
          <w:color w:val="000000"/>
          <w:lang w:val="en-US"/>
        </w:rPr>
      </w:pPr>
      <w:r w:rsidRPr="0033250D">
        <w:rPr>
          <w:rFonts w:ascii="Calibri" w:hAnsi="Calibri" w:cs="Calibri"/>
          <w:color w:val="000000"/>
          <w:lang w:val="en-US"/>
        </w:rPr>
        <w:t>Follow local cleaning procedures</w:t>
      </w:r>
    </w:p>
    <w:p w14:paraId="5DB30A63" w14:textId="77777777" w:rsidR="0033250D" w:rsidRPr="0033250D" w:rsidRDefault="0033250D" w:rsidP="0033250D">
      <w:pPr>
        <w:numPr>
          <w:ilvl w:val="0"/>
          <w:numId w:val="3"/>
        </w:numPr>
        <w:autoSpaceDE w:val="0"/>
        <w:autoSpaceDN w:val="0"/>
        <w:adjustRightInd w:val="0"/>
        <w:snapToGrid w:val="0"/>
        <w:spacing w:after="0" w:line="240" w:lineRule="auto"/>
        <w:contextualSpacing/>
        <w:rPr>
          <w:rFonts w:cstheme="minorHAnsi"/>
          <w:lang w:val="en-US"/>
        </w:rPr>
      </w:pPr>
      <w:r w:rsidRPr="0033250D">
        <w:rPr>
          <w:rFonts w:ascii="Calibri" w:eastAsia="Times New Roman" w:hAnsi="Calibri" w:cs="Calibri"/>
          <w:lang w:val="en-US"/>
        </w:rPr>
        <w:t>Sanitize with an EPA approved sanitizer for CoVid19</w:t>
      </w:r>
      <w:r w:rsidRPr="0033250D">
        <w:rPr>
          <w:rFonts w:cstheme="minorHAnsi"/>
          <w:lang w:val="en-US"/>
        </w:rPr>
        <w:t xml:space="preserve"> </w:t>
      </w:r>
    </w:p>
    <w:p w14:paraId="38A259A2" w14:textId="77777777" w:rsidR="0033250D" w:rsidRPr="0033250D" w:rsidRDefault="0033250D" w:rsidP="0033250D">
      <w:pPr>
        <w:numPr>
          <w:ilvl w:val="1"/>
          <w:numId w:val="3"/>
        </w:numPr>
        <w:spacing w:after="0" w:line="240" w:lineRule="auto"/>
        <w:rPr>
          <w:rFonts w:ascii="Calibri" w:hAnsi="Calibri" w:cs="Calibri"/>
          <w:color w:val="000000"/>
          <w:lang w:val="en-US"/>
        </w:rPr>
      </w:pPr>
      <w:r w:rsidRPr="0033250D">
        <w:rPr>
          <w:rFonts w:ascii="Calibri" w:hAnsi="Calibri" w:cs="Calibri"/>
          <w:color w:val="000000"/>
          <w:lang w:val="en-US"/>
        </w:rPr>
        <w:t xml:space="preserve">For Diversey Factories:  </w:t>
      </w:r>
      <w:proofErr w:type="spellStart"/>
      <w:r w:rsidRPr="0033250D">
        <w:rPr>
          <w:rFonts w:ascii="Calibri" w:hAnsi="Calibri" w:cs="Calibri"/>
          <w:color w:val="000000"/>
          <w:lang w:val="en-US"/>
        </w:rPr>
        <w:t>Oxivir</w:t>
      </w:r>
      <w:proofErr w:type="spellEnd"/>
      <w:r w:rsidRPr="0033250D">
        <w:rPr>
          <w:rFonts w:ascii="Calibri" w:hAnsi="Calibri" w:cs="Calibri"/>
          <w:color w:val="000000"/>
          <w:lang w:val="en-US"/>
        </w:rPr>
        <w:t xml:space="preserve"> Five 16 concentrate and water according to directions</w:t>
      </w:r>
    </w:p>
    <w:p w14:paraId="47557FF5" w14:textId="77777777" w:rsidR="0033250D" w:rsidRPr="0033250D" w:rsidRDefault="0033250D" w:rsidP="0033250D">
      <w:pPr>
        <w:numPr>
          <w:ilvl w:val="1"/>
          <w:numId w:val="3"/>
        </w:numPr>
        <w:spacing w:after="0" w:line="240" w:lineRule="auto"/>
        <w:rPr>
          <w:rFonts w:ascii="Calibri" w:hAnsi="Calibri" w:cs="Calibri"/>
          <w:color w:val="000000"/>
          <w:lang w:val="en-US"/>
        </w:rPr>
      </w:pPr>
      <w:r w:rsidRPr="0033250D">
        <w:rPr>
          <w:rFonts w:ascii="Calibri" w:hAnsi="Calibri" w:cs="Calibri"/>
          <w:color w:val="000000"/>
          <w:lang w:val="en-US"/>
        </w:rPr>
        <w:t xml:space="preserve">For Ecolab Factories:  </w:t>
      </w:r>
    </w:p>
    <w:p w14:paraId="361AA742" w14:textId="77777777" w:rsidR="0033250D" w:rsidRPr="0033250D" w:rsidRDefault="0033250D" w:rsidP="0033250D">
      <w:pPr>
        <w:numPr>
          <w:ilvl w:val="2"/>
          <w:numId w:val="3"/>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Oxonia</w:t>
      </w:r>
      <w:proofErr w:type="spellEnd"/>
      <w:r w:rsidRPr="0033250D">
        <w:rPr>
          <w:rFonts w:ascii="Calibri" w:hAnsi="Calibri" w:cs="Calibri"/>
          <w:color w:val="000000"/>
          <w:lang w:val="en-US"/>
        </w:rPr>
        <w:t xml:space="preserve"> Active is 2oz/4 gallons or</w:t>
      </w:r>
    </w:p>
    <w:p w14:paraId="378F4CDE" w14:textId="77777777" w:rsidR="0033250D" w:rsidRPr="0033250D" w:rsidRDefault="0033250D" w:rsidP="0033250D">
      <w:pPr>
        <w:numPr>
          <w:ilvl w:val="2"/>
          <w:numId w:val="3"/>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1oz/4 gallons </w:t>
      </w:r>
    </w:p>
    <w:p w14:paraId="0F84BBD7" w14:textId="77777777" w:rsidR="0033250D" w:rsidRPr="0033250D" w:rsidRDefault="0033250D" w:rsidP="0033250D">
      <w:pPr>
        <w:spacing w:after="0" w:line="240" w:lineRule="auto"/>
        <w:rPr>
          <w:rFonts w:ascii="Calibri" w:hAnsi="Calibri" w:cs="Calibri"/>
          <w:color w:val="000000"/>
          <w:lang w:val="en-US"/>
        </w:rPr>
      </w:pPr>
    </w:p>
    <w:p w14:paraId="7226DCC0" w14:textId="77777777" w:rsidR="0033250D" w:rsidRPr="0033250D" w:rsidRDefault="0033250D" w:rsidP="0033250D">
      <w:pPr>
        <w:spacing w:after="0" w:line="240" w:lineRule="auto"/>
        <w:rPr>
          <w:rFonts w:ascii="Calibri" w:hAnsi="Calibri" w:cs="Calibri"/>
          <w:color w:val="000000"/>
          <w:u w:val="single"/>
          <w:lang w:val="en-US"/>
        </w:rPr>
      </w:pPr>
      <w:r w:rsidRPr="0033250D">
        <w:rPr>
          <w:rFonts w:ascii="Calibri" w:hAnsi="Calibri" w:cs="Calibri"/>
          <w:color w:val="000000"/>
          <w:u w:val="single"/>
          <w:lang w:val="en-US"/>
        </w:rPr>
        <w:t xml:space="preserve">Controlled Wet Cleaning Process </w:t>
      </w:r>
    </w:p>
    <w:p w14:paraId="57EFB40D" w14:textId="77777777" w:rsidR="0033250D" w:rsidRPr="0033250D" w:rsidRDefault="0033250D" w:rsidP="0033250D">
      <w:pPr>
        <w:spacing w:after="0" w:line="240" w:lineRule="auto"/>
        <w:rPr>
          <w:rFonts w:ascii="Calibri" w:hAnsi="Calibri" w:cs="Calibri"/>
          <w:color w:val="000000"/>
          <w:lang w:val="en-US"/>
        </w:rPr>
      </w:pPr>
    </w:p>
    <w:p w14:paraId="21DB2BC5"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Determine what items in area need hand cleaning and disinfection prior to wet cleaning operations, e.g. control panels, portable equipment, containers, lugs, jacks, etc.</w:t>
      </w:r>
    </w:p>
    <w:p w14:paraId="702ADE42" w14:textId="77777777" w:rsidR="0033250D" w:rsidRPr="0033250D" w:rsidRDefault="0033250D" w:rsidP="0033250D">
      <w:pPr>
        <w:spacing w:after="0" w:line="240" w:lineRule="auto"/>
        <w:rPr>
          <w:rFonts w:ascii="Calibri" w:hAnsi="Calibri" w:cs="Calibri"/>
          <w:color w:val="000000"/>
          <w:lang w:val="en-US"/>
        </w:rPr>
      </w:pPr>
    </w:p>
    <w:p w14:paraId="379D84EF"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Wear disposable nitrile gloves when cleaning and disinfecting surfaces.  Gloves must be discarded after each cleaning.  </w:t>
      </w:r>
    </w:p>
    <w:p w14:paraId="3101A183"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Wash hands with soap and water immediately after gloves are removed!  Remember to wash hands for 20 seconds.  </w:t>
      </w:r>
    </w:p>
    <w:p w14:paraId="269DEC84"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If the area the employee </w:t>
      </w:r>
      <w:proofErr w:type="gramStart"/>
      <w:r w:rsidRPr="0033250D">
        <w:rPr>
          <w:rFonts w:ascii="Calibri" w:hAnsi="Calibri" w:cs="Calibri"/>
          <w:color w:val="000000"/>
          <w:lang w:val="en-US"/>
        </w:rPr>
        <w:t>came in contact with</w:t>
      </w:r>
      <w:proofErr w:type="gramEnd"/>
      <w:r w:rsidRPr="0033250D">
        <w:rPr>
          <w:rFonts w:ascii="Calibri" w:hAnsi="Calibri" w:cs="Calibri"/>
          <w:color w:val="000000"/>
          <w:lang w:val="en-US"/>
        </w:rPr>
        <w:t xml:space="preserve"> is soiled, clean with detergent and water prior to disinfecting.  </w:t>
      </w:r>
    </w:p>
    <w:p w14:paraId="13875A33"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Fill bucket with water and detergent. </w:t>
      </w:r>
    </w:p>
    <w:p w14:paraId="4A9C0CA0"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Use clean rag and wipe down soiled areas  </w:t>
      </w:r>
    </w:p>
    <w:p w14:paraId="5F9D3582"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Discard rag after use. </w:t>
      </w:r>
    </w:p>
    <w:p w14:paraId="2D1A9ED5"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Discard detergent, water and bucket. </w:t>
      </w:r>
    </w:p>
    <w:p w14:paraId="714C2CB7"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Wipe down all surfaces with Sani Wipes or </w:t>
      </w:r>
      <w:proofErr w:type="spellStart"/>
      <w:r w:rsidRPr="0033250D">
        <w:rPr>
          <w:rFonts w:ascii="Calibri" w:hAnsi="Calibri" w:cs="Calibri"/>
          <w:color w:val="000000"/>
          <w:lang w:val="en-US"/>
        </w:rPr>
        <w:t>EcoWipes</w:t>
      </w:r>
      <w:proofErr w:type="spellEnd"/>
      <w:r w:rsidRPr="0033250D">
        <w:rPr>
          <w:rFonts w:ascii="Calibri" w:hAnsi="Calibri" w:cs="Calibri"/>
          <w:color w:val="000000"/>
          <w:lang w:val="en-US"/>
        </w:rPr>
        <w:t xml:space="preserve">.  This includes equipment, </w:t>
      </w:r>
      <w:proofErr w:type="gramStart"/>
      <w:r w:rsidRPr="0033250D">
        <w:rPr>
          <w:rFonts w:ascii="Calibri" w:hAnsi="Calibri" w:cs="Calibri"/>
          <w:color w:val="000000"/>
          <w:lang w:val="en-US"/>
        </w:rPr>
        <w:t>key boards</w:t>
      </w:r>
      <w:proofErr w:type="gramEnd"/>
      <w:r w:rsidRPr="0033250D">
        <w:rPr>
          <w:rFonts w:ascii="Calibri" w:hAnsi="Calibri" w:cs="Calibri"/>
          <w:color w:val="000000"/>
          <w:lang w:val="en-US"/>
        </w:rPr>
        <w:t xml:space="preserve">, computer screens, workstations, forklifts, walkies, etc.  </w:t>
      </w:r>
    </w:p>
    <w:p w14:paraId="125C526F"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Clean floors in impacted area with </w:t>
      </w:r>
    </w:p>
    <w:p w14:paraId="7AD319CD"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For Diversey Factories:  </w:t>
      </w:r>
      <w:proofErr w:type="spellStart"/>
      <w:r w:rsidRPr="0033250D">
        <w:rPr>
          <w:rFonts w:ascii="Calibri" w:hAnsi="Calibri" w:cs="Calibri"/>
          <w:color w:val="000000"/>
          <w:lang w:val="en-US"/>
        </w:rPr>
        <w:t>Oxivir</w:t>
      </w:r>
      <w:proofErr w:type="spellEnd"/>
      <w:r w:rsidRPr="0033250D">
        <w:rPr>
          <w:rFonts w:ascii="Calibri" w:hAnsi="Calibri" w:cs="Calibri"/>
          <w:color w:val="000000"/>
          <w:lang w:val="en-US"/>
        </w:rPr>
        <w:t xml:space="preserve"> Five 16 concentrate and water according to directions</w:t>
      </w:r>
    </w:p>
    <w:p w14:paraId="0F91D77E" w14:textId="77777777" w:rsidR="0033250D" w:rsidRPr="0033250D" w:rsidRDefault="0033250D" w:rsidP="0033250D">
      <w:pPr>
        <w:numPr>
          <w:ilvl w:val="1"/>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For Ecolab Factories:  </w:t>
      </w:r>
    </w:p>
    <w:p w14:paraId="6904C6BA" w14:textId="77777777" w:rsidR="0033250D" w:rsidRPr="0033250D" w:rsidRDefault="0033250D" w:rsidP="0033250D">
      <w:pPr>
        <w:numPr>
          <w:ilvl w:val="2"/>
          <w:numId w:val="19"/>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Oxonia</w:t>
      </w:r>
      <w:proofErr w:type="spellEnd"/>
      <w:r w:rsidRPr="0033250D">
        <w:rPr>
          <w:rFonts w:ascii="Calibri" w:hAnsi="Calibri" w:cs="Calibri"/>
          <w:color w:val="000000"/>
          <w:lang w:val="en-US"/>
        </w:rPr>
        <w:t xml:space="preserve"> Active is 2oz/4 gallons or</w:t>
      </w:r>
    </w:p>
    <w:p w14:paraId="7748B21F" w14:textId="77777777" w:rsidR="0033250D" w:rsidRPr="0033250D" w:rsidRDefault="0033250D" w:rsidP="0033250D">
      <w:pPr>
        <w:numPr>
          <w:ilvl w:val="2"/>
          <w:numId w:val="19"/>
        </w:numPr>
        <w:spacing w:after="0" w:line="240" w:lineRule="auto"/>
        <w:rPr>
          <w:rFonts w:ascii="Calibri" w:hAnsi="Calibri" w:cs="Calibri"/>
          <w:color w:val="000000"/>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1oz/4 gallons </w:t>
      </w:r>
    </w:p>
    <w:p w14:paraId="3AE64653"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For Locker Room:</w:t>
      </w:r>
    </w:p>
    <w:p w14:paraId="2F24A9C2" w14:textId="77777777" w:rsidR="0033250D" w:rsidRPr="0033250D" w:rsidRDefault="0033250D" w:rsidP="0033250D">
      <w:pPr>
        <w:numPr>
          <w:ilvl w:val="1"/>
          <w:numId w:val="19"/>
        </w:numPr>
        <w:spacing w:after="0" w:line="240" w:lineRule="auto"/>
        <w:rPr>
          <w:rFonts w:ascii="Calibri" w:hAnsi="Calibri" w:cs="Calibri"/>
          <w:lang w:val="en-US"/>
        </w:rPr>
      </w:pPr>
      <w:r w:rsidRPr="0033250D">
        <w:rPr>
          <w:rFonts w:ascii="Calibri" w:hAnsi="Calibri" w:cs="Calibri"/>
          <w:lang w:val="en-US"/>
        </w:rPr>
        <w:t>Personnel locker:</w:t>
      </w:r>
    </w:p>
    <w:p w14:paraId="2C913585" w14:textId="77777777" w:rsidR="0033250D" w:rsidRPr="0033250D" w:rsidRDefault="0033250D" w:rsidP="0033250D">
      <w:pPr>
        <w:numPr>
          <w:ilvl w:val="2"/>
          <w:numId w:val="19"/>
        </w:numPr>
        <w:spacing w:after="0" w:line="240" w:lineRule="auto"/>
        <w:rPr>
          <w:rFonts w:ascii="Calibri" w:hAnsi="Calibri" w:cs="Calibri"/>
          <w:lang w:val="en-US"/>
        </w:rPr>
      </w:pPr>
      <w:r w:rsidRPr="0033250D">
        <w:rPr>
          <w:rFonts w:ascii="Calibri" w:hAnsi="Calibri" w:cs="Calibri"/>
          <w:lang w:val="en-US"/>
        </w:rPr>
        <w:t>Seal-off the affected employee’s locker. Clean and disinfect from the outside. Upon employee’s return special precaution (using appropriate PPE) must be taken to empty the locker for cleaning and disinfection.  Ensure personal uniform/</w:t>
      </w:r>
      <w:r w:rsidR="004D5F0C" w:rsidRPr="0033250D">
        <w:rPr>
          <w:rFonts w:ascii="Calibri" w:hAnsi="Calibri" w:cs="Calibri"/>
          <w:lang w:val="en-US"/>
        </w:rPr>
        <w:t>work wear</w:t>
      </w:r>
      <w:r w:rsidRPr="0033250D">
        <w:rPr>
          <w:rFonts w:ascii="Calibri" w:hAnsi="Calibri" w:cs="Calibri"/>
          <w:lang w:val="en-US"/>
        </w:rPr>
        <w:t xml:space="preserve"> is disinfected and laundered (at highest tolerable temperature for fabric).</w:t>
      </w:r>
    </w:p>
    <w:p w14:paraId="59BEF214" w14:textId="77777777" w:rsidR="0033250D" w:rsidRPr="0033250D" w:rsidRDefault="0033250D" w:rsidP="0033250D">
      <w:pPr>
        <w:numPr>
          <w:ilvl w:val="0"/>
          <w:numId w:val="19"/>
        </w:numPr>
        <w:spacing w:after="0" w:line="240" w:lineRule="auto"/>
        <w:rPr>
          <w:rFonts w:ascii="Calibri" w:hAnsi="Calibri" w:cs="Calibri"/>
          <w:color w:val="000000"/>
          <w:lang w:val="en-US"/>
        </w:rPr>
      </w:pPr>
      <w:r w:rsidRPr="0033250D">
        <w:rPr>
          <w:rFonts w:ascii="Calibri" w:hAnsi="Calibri" w:cs="Calibri"/>
          <w:color w:val="000000"/>
          <w:lang w:val="en-US"/>
        </w:rPr>
        <w:t xml:space="preserve">Contact janitorial agency to assure additional cleaning of common areas including </w:t>
      </w:r>
      <w:proofErr w:type="gramStart"/>
      <w:r w:rsidRPr="0033250D">
        <w:rPr>
          <w:rFonts w:ascii="Calibri" w:hAnsi="Calibri" w:cs="Calibri"/>
          <w:color w:val="000000"/>
          <w:lang w:val="en-US"/>
        </w:rPr>
        <w:t>door knobs</w:t>
      </w:r>
      <w:proofErr w:type="gramEnd"/>
      <w:r w:rsidRPr="0033250D">
        <w:rPr>
          <w:rFonts w:ascii="Calibri" w:hAnsi="Calibri" w:cs="Calibri"/>
          <w:color w:val="000000"/>
          <w:lang w:val="en-US"/>
        </w:rPr>
        <w:t xml:space="preserve">/handles, turnstiles, breakroom tables, microwaves, cooler handles, vending machines, restrooms, hallways, </w:t>
      </w:r>
      <w:r w:rsidR="002458C0">
        <w:rPr>
          <w:rFonts w:ascii="Calibri" w:hAnsi="Calibri" w:cs="Calibri"/>
          <w:color w:val="000000"/>
          <w:lang w:val="en-US"/>
        </w:rPr>
        <w:t xml:space="preserve">offices, conference rooms, touch screen televisions, remotes, computer keyboards/mouse </w:t>
      </w:r>
      <w:r w:rsidR="002458C0" w:rsidRPr="0033250D">
        <w:rPr>
          <w:rFonts w:ascii="Calibri" w:hAnsi="Calibri" w:cs="Calibri"/>
          <w:color w:val="000000"/>
          <w:lang w:val="en-US"/>
        </w:rPr>
        <w:t>etc.</w:t>
      </w:r>
      <w:r w:rsidRPr="0033250D">
        <w:rPr>
          <w:rFonts w:ascii="Calibri" w:hAnsi="Calibri" w:cs="Calibri"/>
          <w:color w:val="000000"/>
          <w:lang w:val="en-US"/>
        </w:rPr>
        <w:t xml:space="preserve"> </w:t>
      </w:r>
    </w:p>
    <w:p w14:paraId="0D59BD0A" w14:textId="77777777" w:rsidR="0033250D" w:rsidRPr="0033250D" w:rsidRDefault="0033250D" w:rsidP="0033250D">
      <w:pPr>
        <w:spacing w:after="0" w:line="240" w:lineRule="auto"/>
        <w:rPr>
          <w:rFonts w:ascii="Calibri" w:hAnsi="Calibri" w:cs="Calibri"/>
          <w:color w:val="000000"/>
          <w:lang w:val="en-US"/>
        </w:rPr>
      </w:pPr>
    </w:p>
    <w:p w14:paraId="46B5DEF5" w14:textId="77777777" w:rsidR="0033250D" w:rsidRPr="0033250D" w:rsidRDefault="0033250D" w:rsidP="0033250D">
      <w:pPr>
        <w:spacing w:after="0" w:line="240" w:lineRule="auto"/>
        <w:rPr>
          <w:rFonts w:ascii="Calibri" w:hAnsi="Calibri" w:cs="Calibri"/>
          <w:color w:val="000000"/>
          <w:u w:val="single"/>
          <w:lang w:val="en-US"/>
        </w:rPr>
      </w:pPr>
      <w:r w:rsidRPr="0033250D">
        <w:rPr>
          <w:rFonts w:ascii="Calibri" w:hAnsi="Calibri" w:cs="Calibri"/>
          <w:color w:val="000000"/>
          <w:u w:val="single"/>
          <w:lang w:val="en-US"/>
        </w:rPr>
        <w:t>For Wet Cleaning Processes</w:t>
      </w:r>
    </w:p>
    <w:p w14:paraId="4A372AEE" w14:textId="77777777" w:rsidR="0033250D" w:rsidRPr="0033250D" w:rsidRDefault="0033250D" w:rsidP="0033250D">
      <w:pPr>
        <w:spacing w:after="0" w:line="240" w:lineRule="auto"/>
        <w:rPr>
          <w:rFonts w:ascii="Calibri" w:hAnsi="Calibri" w:cs="Calibri"/>
          <w:color w:val="000000"/>
          <w:lang w:val="en-US"/>
        </w:rPr>
      </w:pPr>
    </w:p>
    <w:p w14:paraId="4176C2B4"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Determine what items in area need hand cleaning and disinfection prior to wet cleaning operations, e.g. control panels, portable equipment, containers, lugs, jacks, etc.</w:t>
      </w:r>
    </w:p>
    <w:p w14:paraId="04184FDB" w14:textId="77777777" w:rsidR="0033250D" w:rsidRPr="0033250D" w:rsidRDefault="0033250D" w:rsidP="0033250D">
      <w:pPr>
        <w:spacing w:after="0" w:line="240" w:lineRule="auto"/>
        <w:rPr>
          <w:rFonts w:ascii="Calibri" w:hAnsi="Calibri" w:cs="Calibri"/>
          <w:color w:val="000000"/>
          <w:lang w:val="en-US"/>
        </w:rPr>
      </w:pPr>
    </w:p>
    <w:p w14:paraId="33BC3D95"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For factories using Diversey:</w:t>
      </w:r>
    </w:p>
    <w:p w14:paraId="5793395F" w14:textId="77777777" w:rsidR="0033250D" w:rsidRPr="0033250D" w:rsidRDefault="0033250D" w:rsidP="0033250D">
      <w:pPr>
        <w:numPr>
          <w:ilvl w:val="0"/>
          <w:numId w:val="22"/>
        </w:numPr>
        <w:spacing w:after="0" w:line="240" w:lineRule="auto"/>
        <w:rPr>
          <w:rFonts w:ascii="Calibri" w:eastAsia="Times New Roman" w:hAnsi="Calibri" w:cs="Calibri"/>
          <w:lang w:val="en-US"/>
        </w:rPr>
      </w:pPr>
      <w:r w:rsidRPr="0033250D">
        <w:rPr>
          <w:rFonts w:ascii="Calibri" w:eastAsia="Times New Roman" w:hAnsi="Calibri" w:cs="Calibri"/>
          <w:lang w:val="en-US"/>
        </w:rPr>
        <w:t>Follow current cleaning procedures in place</w:t>
      </w:r>
    </w:p>
    <w:p w14:paraId="460CCCD9" w14:textId="77777777" w:rsidR="0033250D" w:rsidRPr="0033250D" w:rsidRDefault="0033250D" w:rsidP="0033250D">
      <w:pPr>
        <w:numPr>
          <w:ilvl w:val="0"/>
          <w:numId w:val="22"/>
        </w:numPr>
        <w:spacing w:after="0" w:line="240" w:lineRule="auto"/>
        <w:rPr>
          <w:rFonts w:ascii="Calibri" w:eastAsia="Times New Roman" w:hAnsi="Calibri" w:cs="Calibri"/>
          <w:lang w:val="en-US"/>
        </w:rPr>
      </w:pPr>
      <w:r w:rsidRPr="0033250D">
        <w:rPr>
          <w:rFonts w:ascii="Calibri" w:eastAsia="Times New Roman" w:hAnsi="Calibri" w:cs="Calibri"/>
          <w:lang w:val="en-US"/>
        </w:rPr>
        <w:t xml:space="preserve">In </w:t>
      </w:r>
      <w:proofErr w:type="gramStart"/>
      <w:r w:rsidRPr="0033250D">
        <w:rPr>
          <w:rFonts w:ascii="Calibri" w:eastAsia="Times New Roman" w:hAnsi="Calibri" w:cs="Calibri"/>
          <w:lang w:val="en-US"/>
        </w:rPr>
        <w:t>addition</w:t>
      </w:r>
      <w:proofErr w:type="gramEnd"/>
      <w:r w:rsidRPr="0033250D">
        <w:rPr>
          <w:rFonts w:ascii="Calibri" w:eastAsia="Times New Roman" w:hAnsi="Calibri" w:cs="Calibri"/>
          <w:lang w:val="en-US"/>
        </w:rPr>
        <w:t xml:space="preserve"> environmental area, all equipment, floors, walls, including all surrounding areas sanitize with G-5 and/or </w:t>
      </w:r>
      <w:proofErr w:type="spellStart"/>
      <w:r w:rsidRPr="0033250D">
        <w:rPr>
          <w:rFonts w:ascii="Calibri" w:eastAsia="Times New Roman" w:hAnsi="Calibri" w:cs="Calibri"/>
          <w:lang w:val="en-US"/>
        </w:rPr>
        <w:t>Divosan</w:t>
      </w:r>
      <w:proofErr w:type="spellEnd"/>
      <w:r w:rsidRPr="0033250D">
        <w:rPr>
          <w:rFonts w:ascii="Calibri" w:eastAsia="Times New Roman" w:hAnsi="Calibri" w:cs="Calibri"/>
          <w:lang w:val="en-US"/>
        </w:rPr>
        <w:t xml:space="preserve"> Spectrum and/or an EPA approved sanitizer for CoVid19 </w:t>
      </w:r>
    </w:p>
    <w:p w14:paraId="741B8AC7" w14:textId="77777777" w:rsidR="0033250D" w:rsidRPr="0033250D" w:rsidRDefault="0033250D" w:rsidP="0033250D">
      <w:pPr>
        <w:numPr>
          <w:ilvl w:val="1"/>
          <w:numId w:val="22"/>
        </w:numPr>
        <w:spacing w:after="0" w:line="240" w:lineRule="auto"/>
        <w:rPr>
          <w:rFonts w:ascii="Calibri" w:eastAsia="Times New Roman" w:hAnsi="Calibri" w:cs="Calibri"/>
          <w:lang w:val="en-US"/>
        </w:rPr>
      </w:pPr>
      <w:r w:rsidRPr="0033250D">
        <w:rPr>
          <w:rFonts w:ascii="Calibri" w:eastAsia="Times New Roman" w:hAnsi="Calibri" w:cs="Calibri"/>
          <w:lang w:val="en-US"/>
        </w:rPr>
        <w:t>G-5 is diluted at 3 ounces to 5 gallons of water or</w:t>
      </w:r>
    </w:p>
    <w:p w14:paraId="5FA7EE59" w14:textId="77777777" w:rsidR="0033250D" w:rsidRPr="0033250D" w:rsidRDefault="0033250D" w:rsidP="0033250D">
      <w:pPr>
        <w:numPr>
          <w:ilvl w:val="1"/>
          <w:numId w:val="22"/>
        </w:numPr>
        <w:spacing w:after="0" w:line="240" w:lineRule="auto"/>
        <w:rPr>
          <w:rFonts w:ascii="Calibri" w:eastAsia="Times New Roman" w:hAnsi="Calibri" w:cs="Calibri"/>
          <w:lang w:val="en-US"/>
        </w:rPr>
      </w:pPr>
      <w:proofErr w:type="spellStart"/>
      <w:r w:rsidRPr="0033250D">
        <w:rPr>
          <w:rFonts w:ascii="Calibri" w:eastAsia="Times New Roman" w:hAnsi="Calibri" w:cs="Calibri"/>
          <w:lang w:val="en-US"/>
        </w:rPr>
        <w:t>Divosan</w:t>
      </w:r>
      <w:proofErr w:type="spellEnd"/>
      <w:r w:rsidRPr="0033250D">
        <w:rPr>
          <w:rFonts w:ascii="Calibri" w:eastAsia="Times New Roman" w:hAnsi="Calibri" w:cs="Calibri"/>
          <w:lang w:val="en-US"/>
        </w:rPr>
        <w:t xml:space="preserve"> Spectrum is diluted at 4 ounces to 5 gallons water </w:t>
      </w:r>
    </w:p>
    <w:p w14:paraId="486FC87D" w14:textId="77777777" w:rsidR="0033250D" w:rsidRPr="0033250D" w:rsidRDefault="0033250D" w:rsidP="0033250D">
      <w:pPr>
        <w:spacing w:after="0" w:line="240" w:lineRule="auto"/>
        <w:rPr>
          <w:rFonts w:ascii="Calibri" w:hAnsi="Calibri" w:cs="Calibri"/>
          <w:color w:val="000000"/>
          <w:lang w:val="en-US"/>
        </w:rPr>
      </w:pPr>
    </w:p>
    <w:p w14:paraId="036B3C6E"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For factories using Ecolab:</w:t>
      </w:r>
    </w:p>
    <w:p w14:paraId="43F9F358"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 xml:space="preserve">Disinfect (Use Boost 3200/3201 application per label).  May have overnight delivery or order in advance if not on hand.  </w:t>
      </w:r>
    </w:p>
    <w:p w14:paraId="66F95753" w14:textId="77777777" w:rsidR="0033250D" w:rsidRPr="0033250D" w:rsidRDefault="0033250D" w:rsidP="0033250D">
      <w:pPr>
        <w:numPr>
          <w:ilvl w:val="1"/>
          <w:numId w:val="17"/>
        </w:numPr>
        <w:spacing w:after="0" w:line="240" w:lineRule="auto"/>
        <w:rPr>
          <w:rFonts w:ascii="Calibri" w:eastAsia="Times New Roman" w:hAnsi="Calibri" w:cs="Calibri"/>
          <w:lang w:val="en-US"/>
        </w:rPr>
      </w:pPr>
      <w:r w:rsidRPr="0033250D">
        <w:rPr>
          <w:rFonts w:ascii="Calibri" w:eastAsia="Times New Roman" w:hAnsi="Calibri" w:cs="Calibri"/>
          <w:u w:val="single"/>
          <w:lang w:val="en-US"/>
        </w:rPr>
        <w:t xml:space="preserve">Recommend </w:t>
      </w:r>
      <w:proofErr w:type="gramStart"/>
      <w:r w:rsidRPr="0033250D">
        <w:rPr>
          <w:rFonts w:ascii="Calibri" w:eastAsia="Times New Roman" w:hAnsi="Calibri" w:cs="Calibri"/>
          <w:u w:val="single"/>
          <w:lang w:val="en-US"/>
        </w:rPr>
        <w:t>to order</w:t>
      </w:r>
      <w:proofErr w:type="gramEnd"/>
      <w:r w:rsidRPr="0033250D">
        <w:rPr>
          <w:rFonts w:ascii="Calibri" w:eastAsia="Times New Roman" w:hAnsi="Calibri" w:cs="Calibri"/>
          <w:u w:val="single"/>
          <w:lang w:val="en-US"/>
        </w:rPr>
        <w:t xml:space="preserve"> in advance and have appropriate training on application</w:t>
      </w:r>
    </w:p>
    <w:p w14:paraId="0697FBA0"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Rinse</w:t>
      </w:r>
    </w:p>
    <w:p w14:paraId="0F9CCEE4"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Follow factory SSOP for cleaning with a chlorinated alkaline detergent</w:t>
      </w:r>
    </w:p>
    <w:p w14:paraId="0DB9C94A"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Rinse</w:t>
      </w:r>
    </w:p>
    <w:p w14:paraId="2B6BC1CC"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Flood Sanitize all surfaces from top to bottom with</w:t>
      </w:r>
      <w:r w:rsidRPr="0033250D">
        <w:rPr>
          <w:rFonts w:ascii="Calibri" w:hAnsi="Calibri" w:cs="Calibri"/>
          <w:color w:val="000000"/>
          <w:lang w:val="en-US"/>
        </w:rPr>
        <w:t xml:space="preserve"> </w:t>
      </w:r>
    </w:p>
    <w:p w14:paraId="5FF68580" w14:textId="77777777" w:rsidR="0033250D" w:rsidRPr="0033250D" w:rsidRDefault="0033250D" w:rsidP="0033250D">
      <w:pPr>
        <w:numPr>
          <w:ilvl w:val="1"/>
          <w:numId w:val="17"/>
        </w:numPr>
        <w:spacing w:after="0" w:line="240" w:lineRule="auto"/>
        <w:rPr>
          <w:rFonts w:ascii="Calibri" w:eastAsia="Times New Roman" w:hAnsi="Calibri" w:cs="Calibri"/>
          <w:lang w:val="en-US"/>
        </w:rPr>
      </w:pPr>
      <w:proofErr w:type="spellStart"/>
      <w:r w:rsidRPr="0033250D">
        <w:rPr>
          <w:rFonts w:ascii="Calibri" w:hAnsi="Calibri" w:cs="Calibri"/>
          <w:color w:val="000000"/>
          <w:lang w:val="en-US"/>
        </w:rPr>
        <w:t>Oxonia</w:t>
      </w:r>
      <w:proofErr w:type="spellEnd"/>
      <w:r w:rsidRPr="0033250D">
        <w:rPr>
          <w:rFonts w:ascii="Calibri" w:hAnsi="Calibri" w:cs="Calibri"/>
          <w:color w:val="000000"/>
          <w:lang w:val="en-US"/>
        </w:rPr>
        <w:t xml:space="preserve"> Active is 2oz/4 gallons or</w:t>
      </w:r>
    </w:p>
    <w:p w14:paraId="0F6C69E7" w14:textId="77777777" w:rsidR="0033250D" w:rsidRPr="0033250D" w:rsidRDefault="0033250D" w:rsidP="0033250D">
      <w:pPr>
        <w:numPr>
          <w:ilvl w:val="1"/>
          <w:numId w:val="17"/>
        </w:numPr>
        <w:spacing w:after="0" w:line="240" w:lineRule="auto"/>
        <w:rPr>
          <w:rFonts w:ascii="Calibri" w:eastAsia="Times New Roman" w:hAnsi="Calibri" w:cs="Calibri"/>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1oz/4 gallons</w:t>
      </w:r>
      <w:r w:rsidRPr="0033250D">
        <w:rPr>
          <w:rFonts w:ascii="Calibri" w:eastAsia="Times New Roman" w:hAnsi="Calibri" w:cs="Calibri"/>
          <w:lang w:val="en-US"/>
        </w:rPr>
        <w:t xml:space="preserve">.  </w:t>
      </w:r>
    </w:p>
    <w:p w14:paraId="4D2773B2" w14:textId="77777777" w:rsidR="0033250D" w:rsidRPr="0033250D" w:rsidRDefault="0033250D" w:rsidP="0033250D">
      <w:pPr>
        <w:numPr>
          <w:ilvl w:val="1"/>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 xml:space="preserve">Allow </w:t>
      </w:r>
      <w:proofErr w:type="gramStart"/>
      <w:r w:rsidRPr="0033250D">
        <w:rPr>
          <w:rFonts w:ascii="Calibri" w:eastAsia="Times New Roman" w:hAnsi="Calibri" w:cs="Calibri"/>
          <w:lang w:val="en-US"/>
        </w:rPr>
        <w:t>10 minute</w:t>
      </w:r>
      <w:proofErr w:type="gramEnd"/>
      <w:r w:rsidRPr="0033250D">
        <w:rPr>
          <w:rFonts w:ascii="Calibri" w:eastAsia="Times New Roman" w:hAnsi="Calibri" w:cs="Calibri"/>
          <w:lang w:val="en-US"/>
        </w:rPr>
        <w:t xml:space="preserve"> contact time.  May have overnight delivery or order in advance if not on hand.  </w:t>
      </w:r>
    </w:p>
    <w:p w14:paraId="7D8E5704" w14:textId="77777777" w:rsidR="0033250D" w:rsidRPr="0033250D" w:rsidRDefault="0033250D" w:rsidP="0033250D">
      <w:pPr>
        <w:numPr>
          <w:ilvl w:val="1"/>
          <w:numId w:val="17"/>
        </w:numPr>
        <w:spacing w:after="0" w:line="240" w:lineRule="auto"/>
        <w:rPr>
          <w:rFonts w:ascii="Calibri" w:eastAsia="Times New Roman" w:hAnsi="Calibri" w:cs="Calibri"/>
          <w:lang w:val="en-US"/>
        </w:rPr>
      </w:pPr>
      <w:r w:rsidRPr="0033250D">
        <w:rPr>
          <w:rFonts w:ascii="Calibri" w:eastAsia="Times New Roman" w:hAnsi="Calibri" w:cs="Calibri"/>
          <w:u w:val="single"/>
          <w:lang w:val="en-US"/>
        </w:rPr>
        <w:t xml:space="preserve">Recommend </w:t>
      </w:r>
      <w:proofErr w:type="gramStart"/>
      <w:r w:rsidRPr="0033250D">
        <w:rPr>
          <w:rFonts w:ascii="Calibri" w:eastAsia="Times New Roman" w:hAnsi="Calibri" w:cs="Calibri"/>
          <w:u w:val="single"/>
          <w:lang w:val="en-US"/>
        </w:rPr>
        <w:t>to order</w:t>
      </w:r>
      <w:proofErr w:type="gramEnd"/>
      <w:r w:rsidRPr="0033250D">
        <w:rPr>
          <w:rFonts w:ascii="Calibri" w:eastAsia="Times New Roman" w:hAnsi="Calibri" w:cs="Calibri"/>
          <w:u w:val="single"/>
          <w:lang w:val="en-US"/>
        </w:rPr>
        <w:t xml:space="preserve"> in advance and have appropriate training on application</w:t>
      </w:r>
    </w:p>
    <w:p w14:paraId="58AD2F1C"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Rinse</w:t>
      </w:r>
    </w:p>
    <w:p w14:paraId="06F52C5A"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 xml:space="preserve">Viricidal Intervention (use Boost 3200/3201 application per </w:t>
      </w:r>
      <w:proofErr w:type="gramStart"/>
      <w:r w:rsidRPr="0033250D">
        <w:rPr>
          <w:rFonts w:ascii="Calibri" w:eastAsia="Times New Roman" w:hAnsi="Calibri" w:cs="Calibri"/>
          <w:lang w:val="en-US"/>
        </w:rPr>
        <w:t>label )</w:t>
      </w:r>
      <w:proofErr w:type="gramEnd"/>
    </w:p>
    <w:p w14:paraId="06B330BF"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Rinse</w:t>
      </w:r>
    </w:p>
    <w:p w14:paraId="2361BDC5" w14:textId="77777777" w:rsidR="0033250D" w:rsidRPr="0033250D" w:rsidRDefault="0033250D" w:rsidP="0033250D">
      <w:pPr>
        <w:numPr>
          <w:ilvl w:val="0"/>
          <w:numId w:val="17"/>
        </w:numPr>
        <w:spacing w:after="0" w:line="240" w:lineRule="auto"/>
        <w:rPr>
          <w:rFonts w:ascii="Calibri" w:eastAsia="Times New Roman" w:hAnsi="Calibri" w:cs="Calibri"/>
          <w:lang w:val="en-US"/>
        </w:rPr>
      </w:pPr>
      <w:r w:rsidRPr="0033250D">
        <w:rPr>
          <w:rFonts w:ascii="Calibri" w:eastAsia="Times New Roman" w:hAnsi="Calibri" w:cs="Calibri"/>
          <w:lang w:val="en-US"/>
        </w:rPr>
        <w:t>Flood Sanitize all surfaces from top to bottom with</w:t>
      </w:r>
      <w:r w:rsidRPr="0033250D">
        <w:rPr>
          <w:rFonts w:ascii="Calibri" w:hAnsi="Calibri" w:cs="Calibri"/>
          <w:color w:val="000000"/>
          <w:lang w:val="en-US"/>
        </w:rPr>
        <w:t xml:space="preserve"> </w:t>
      </w:r>
    </w:p>
    <w:p w14:paraId="77B9F2C0" w14:textId="77777777" w:rsidR="0033250D" w:rsidRPr="0033250D" w:rsidRDefault="0033250D" w:rsidP="0033250D">
      <w:pPr>
        <w:numPr>
          <w:ilvl w:val="1"/>
          <w:numId w:val="17"/>
        </w:numPr>
        <w:spacing w:after="0" w:line="240" w:lineRule="auto"/>
        <w:rPr>
          <w:rFonts w:ascii="Calibri" w:eastAsia="Times New Roman" w:hAnsi="Calibri" w:cs="Calibri"/>
          <w:lang w:val="en-US"/>
        </w:rPr>
      </w:pPr>
      <w:proofErr w:type="spellStart"/>
      <w:r w:rsidRPr="0033250D">
        <w:rPr>
          <w:rFonts w:ascii="Calibri" w:hAnsi="Calibri" w:cs="Calibri"/>
          <w:color w:val="000000"/>
          <w:lang w:val="en-US"/>
        </w:rPr>
        <w:t>Oxonia</w:t>
      </w:r>
      <w:proofErr w:type="spellEnd"/>
      <w:r w:rsidRPr="0033250D">
        <w:rPr>
          <w:rFonts w:ascii="Calibri" w:hAnsi="Calibri" w:cs="Calibri"/>
          <w:color w:val="000000"/>
          <w:lang w:val="en-US"/>
        </w:rPr>
        <w:t xml:space="preserve"> Active is 2oz/4 gallons or</w:t>
      </w:r>
    </w:p>
    <w:p w14:paraId="33A294D4" w14:textId="77777777" w:rsidR="0033250D" w:rsidRPr="0033250D" w:rsidRDefault="0033250D" w:rsidP="0033250D">
      <w:pPr>
        <w:numPr>
          <w:ilvl w:val="1"/>
          <w:numId w:val="17"/>
        </w:numPr>
        <w:spacing w:after="0" w:line="240" w:lineRule="auto"/>
        <w:rPr>
          <w:rFonts w:ascii="Calibri" w:eastAsia="Times New Roman" w:hAnsi="Calibri" w:cs="Calibri"/>
          <w:lang w:val="en-US"/>
        </w:rPr>
      </w:pPr>
      <w:proofErr w:type="spellStart"/>
      <w:r w:rsidRPr="0033250D">
        <w:rPr>
          <w:rFonts w:ascii="Calibri" w:hAnsi="Calibri" w:cs="Calibri"/>
          <w:color w:val="000000"/>
          <w:lang w:val="en-US"/>
        </w:rPr>
        <w:t>Synergex</w:t>
      </w:r>
      <w:proofErr w:type="spellEnd"/>
      <w:r w:rsidRPr="0033250D">
        <w:rPr>
          <w:rFonts w:ascii="Calibri" w:hAnsi="Calibri" w:cs="Calibri"/>
          <w:color w:val="000000"/>
          <w:lang w:val="en-US"/>
        </w:rPr>
        <w:t xml:space="preserve"> is 1oz/4 gallons</w:t>
      </w:r>
      <w:r w:rsidRPr="0033250D">
        <w:rPr>
          <w:rFonts w:ascii="Calibri" w:eastAsia="Times New Roman" w:hAnsi="Calibri" w:cs="Calibri"/>
          <w:lang w:val="en-US"/>
        </w:rPr>
        <w:t>. Do Not Rinse.</w:t>
      </w:r>
    </w:p>
    <w:p w14:paraId="7F346433" w14:textId="77777777" w:rsidR="0033250D" w:rsidRPr="0033250D" w:rsidRDefault="0033250D" w:rsidP="0033250D">
      <w:pPr>
        <w:spacing w:after="0" w:line="240" w:lineRule="auto"/>
        <w:rPr>
          <w:rFonts w:ascii="Calibri" w:hAnsi="Calibri" w:cs="Calibri"/>
          <w:color w:val="000000"/>
          <w:lang w:val="en-US"/>
        </w:rPr>
      </w:pPr>
    </w:p>
    <w:p w14:paraId="17F4FAE8" w14:textId="77777777" w:rsidR="0033250D" w:rsidRPr="0033250D" w:rsidRDefault="0033250D" w:rsidP="0033250D">
      <w:pPr>
        <w:spacing w:after="0" w:line="240" w:lineRule="auto"/>
        <w:rPr>
          <w:rFonts w:ascii="Calibri" w:hAnsi="Calibri" w:cs="Calibri"/>
          <w:color w:val="000000"/>
          <w:lang w:val="en-US"/>
        </w:rPr>
      </w:pPr>
      <w:r w:rsidRPr="0033250D">
        <w:rPr>
          <w:rFonts w:ascii="Calibri" w:hAnsi="Calibri" w:cs="Calibri"/>
          <w:color w:val="000000"/>
          <w:lang w:val="en-US"/>
        </w:rPr>
        <w:t xml:space="preserve">Additional Information </w:t>
      </w:r>
    </w:p>
    <w:p w14:paraId="2C4A4BDB" w14:textId="77777777" w:rsidR="0033250D" w:rsidRPr="0033250D" w:rsidRDefault="0033250D" w:rsidP="0033250D">
      <w:pPr>
        <w:numPr>
          <w:ilvl w:val="0"/>
          <w:numId w:val="21"/>
        </w:numPr>
        <w:spacing w:after="0" w:line="240" w:lineRule="auto"/>
        <w:rPr>
          <w:rFonts w:ascii="Calibri" w:hAnsi="Calibri" w:cs="Calibri"/>
          <w:color w:val="000000"/>
          <w:lang w:val="en-US"/>
        </w:rPr>
      </w:pPr>
      <w:r w:rsidRPr="0033250D">
        <w:rPr>
          <w:rFonts w:ascii="Calibri" w:hAnsi="Calibri" w:cs="Calibri"/>
          <w:color w:val="000000"/>
          <w:lang w:val="en-US"/>
        </w:rPr>
        <w:t>Follow label instructions for disinfecting for all chemicals</w:t>
      </w:r>
    </w:p>
    <w:p w14:paraId="394CE587" w14:textId="77777777" w:rsidR="0033250D" w:rsidRPr="0033250D" w:rsidRDefault="0033250D" w:rsidP="0033250D">
      <w:pPr>
        <w:numPr>
          <w:ilvl w:val="0"/>
          <w:numId w:val="20"/>
        </w:numPr>
        <w:spacing w:after="0" w:line="240" w:lineRule="auto"/>
        <w:rPr>
          <w:rFonts w:ascii="Calibri" w:hAnsi="Calibri" w:cs="Calibri"/>
          <w:color w:val="000000"/>
          <w:lang w:val="en-US"/>
        </w:rPr>
      </w:pPr>
      <w:r w:rsidRPr="0033250D">
        <w:rPr>
          <w:rFonts w:ascii="Calibri" w:hAnsi="Calibri" w:cs="Calibri"/>
          <w:color w:val="000000"/>
          <w:lang w:val="en-US"/>
        </w:rPr>
        <w:t xml:space="preserve">Other chemicals may be used as needed to disinfect.  Please contact QA if additional guidance is required. </w:t>
      </w:r>
    </w:p>
    <w:p w14:paraId="560E4522" w14:textId="77777777" w:rsidR="0033250D" w:rsidRPr="0033250D" w:rsidRDefault="0033250D" w:rsidP="0033250D">
      <w:pPr>
        <w:spacing w:after="0" w:line="240" w:lineRule="auto"/>
        <w:rPr>
          <w:rFonts w:ascii="Calibri" w:hAnsi="Calibri" w:cs="Calibri"/>
          <w:lang w:val="en-US"/>
        </w:rPr>
      </w:pPr>
    </w:p>
    <w:p w14:paraId="7C7F0210" w14:textId="77777777" w:rsidR="00316663" w:rsidRDefault="00316663" w:rsidP="00316663">
      <w:pPr>
        <w:rPr>
          <w:lang w:val="en-US"/>
        </w:rPr>
      </w:pPr>
      <w:r w:rsidRPr="00AD3368">
        <w:rPr>
          <w:b/>
          <w:lang w:val="en-US"/>
        </w:rPr>
        <w:t>Overhead structures</w:t>
      </w:r>
      <w:r w:rsidRPr="00316663">
        <w:rPr>
          <w:lang w:val="en-US"/>
        </w:rPr>
        <w:t xml:space="preserve"> out of reach by the operators do not require special treatment (e.g</w:t>
      </w:r>
      <w:r w:rsidR="00F60447">
        <w:rPr>
          <w:lang w:val="en-US"/>
        </w:rPr>
        <w:t>.</w:t>
      </w:r>
      <w:r w:rsidRPr="00316663">
        <w:rPr>
          <w:lang w:val="en-US"/>
        </w:rPr>
        <w:t xml:space="preserve"> overhead cable racks, conveyors</w:t>
      </w:r>
      <w:r w:rsidR="00126D25">
        <w:rPr>
          <w:lang w:val="en-US"/>
        </w:rPr>
        <w:t>,</w:t>
      </w:r>
      <w:r w:rsidRPr="00316663">
        <w:rPr>
          <w:lang w:val="en-US"/>
        </w:rPr>
        <w:t xml:space="preserve"> </w:t>
      </w:r>
      <w:r w:rsidR="004D5F0C" w:rsidRPr="00316663">
        <w:rPr>
          <w:lang w:val="en-US"/>
        </w:rPr>
        <w:t>etc.</w:t>
      </w:r>
      <w:r w:rsidRPr="00316663">
        <w:rPr>
          <w:lang w:val="en-US"/>
        </w:rPr>
        <w:t>)</w:t>
      </w:r>
      <w:r>
        <w:rPr>
          <w:lang w:val="en-US"/>
        </w:rPr>
        <w:t xml:space="preserve">. </w:t>
      </w:r>
    </w:p>
    <w:p w14:paraId="2F7F226A" w14:textId="77777777" w:rsidR="00024000" w:rsidRDefault="00316663" w:rsidP="00CA27C9">
      <w:pPr>
        <w:rPr>
          <w:lang w:val="en-US"/>
        </w:rPr>
      </w:pPr>
      <w:r w:rsidRPr="00AD3368">
        <w:rPr>
          <w:b/>
          <w:lang w:val="en-US"/>
        </w:rPr>
        <w:t>Air handling units</w:t>
      </w:r>
      <w:r>
        <w:rPr>
          <w:lang w:val="en-US"/>
        </w:rPr>
        <w:t xml:space="preserve">: </w:t>
      </w:r>
      <w:r w:rsidR="00F12B94">
        <w:rPr>
          <w:lang w:val="en-US"/>
        </w:rPr>
        <w:t xml:space="preserve">Technical </w:t>
      </w:r>
      <w:r>
        <w:rPr>
          <w:lang w:val="en-US"/>
        </w:rPr>
        <w:t xml:space="preserve">personnel </w:t>
      </w:r>
      <w:r w:rsidR="00F12B94">
        <w:rPr>
          <w:lang w:val="en-US"/>
        </w:rPr>
        <w:t>should risk assess whether AHU require cleaning/disinfection.</w:t>
      </w:r>
      <w:r>
        <w:rPr>
          <w:lang w:val="en-US"/>
        </w:rPr>
        <w:t xml:space="preserve">, </w:t>
      </w:r>
      <w:r w:rsidR="00F12B94">
        <w:rPr>
          <w:lang w:val="en-US"/>
        </w:rPr>
        <w:t>Given that the</w:t>
      </w:r>
      <w:r>
        <w:rPr>
          <w:lang w:val="en-US"/>
        </w:rPr>
        <w:t xml:space="preserve"> </w:t>
      </w:r>
      <w:r w:rsidR="00CA27C9">
        <w:rPr>
          <w:lang w:val="en-US"/>
        </w:rPr>
        <w:t>virus is contained in air droplets</w:t>
      </w:r>
      <w:r w:rsidR="00F12B94">
        <w:rPr>
          <w:lang w:val="en-US"/>
        </w:rPr>
        <w:t xml:space="preserve"> or dust particles,</w:t>
      </w:r>
      <w:r w:rsidR="00CA27C9">
        <w:rPr>
          <w:lang w:val="en-US"/>
        </w:rPr>
        <w:t xml:space="preserve"> </w:t>
      </w:r>
      <w:r w:rsidR="00F12B94">
        <w:rPr>
          <w:lang w:val="en-US"/>
        </w:rPr>
        <w:t xml:space="preserve">any virus </w:t>
      </w:r>
      <w:r w:rsidR="00E33951">
        <w:rPr>
          <w:lang w:val="en-US"/>
        </w:rPr>
        <w:t xml:space="preserve">will be </w:t>
      </w:r>
      <w:r w:rsidR="00CA27C9">
        <w:rPr>
          <w:lang w:val="en-US"/>
        </w:rPr>
        <w:t>captured by the filters in air-handling systems</w:t>
      </w:r>
      <w:r w:rsidR="00F12B94">
        <w:rPr>
          <w:lang w:val="en-US"/>
        </w:rPr>
        <w:t xml:space="preserve"> and not transmitted through the AHU</w:t>
      </w:r>
      <w:r w:rsidR="00CA27C9">
        <w:rPr>
          <w:lang w:val="en-US"/>
        </w:rPr>
        <w:t>.</w:t>
      </w:r>
      <w:r w:rsidR="00024000">
        <w:rPr>
          <w:lang w:val="en-US"/>
        </w:rPr>
        <w:t xml:space="preserve">  </w:t>
      </w:r>
      <w:r w:rsidR="00225C4E">
        <w:rPr>
          <w:lang w:val="en-US"/>
        </w:rPr>
        <w:t xml:space="preserve">Cleaning/disinfection of AHUs will inactivate any </w:t>
      </w:r>
      <w:r w:rsidR="00C80126">
        <w:rPr>
          <w:lang w:val="en-US"/>
        </w:rPr>
        <w:t>virus.</w:t>
      </w:r>
    </w:p>
    <w:p w14:paraId="3B580710" w14:textId="77777777" w:rsidR="00CA27C9" w:rsidRDefault="00B47A2B" w:rsidP="00CA27C9">
      <w:pPr>
        <w:rPr>
          <w:b/>
          <w:u w:val="single"/>
          <w:lang w:val="en-US"/>
        </w:rPr>
      </w:pPr>
      <w:r>
        <w:rPr>
          <w:b/>
          <w:u w:val="single"/>
          <w:lang w:val="en-US"/>
        </w:rPr>
        <w:t>Continuing operations</w:t>
      </w:r>
      <w:r w:rsidRPr="00CA27C9">
        <w:rPr>
          <w:b/>
          <w:u w:val="single"/>
          <w:lang w:val="en-US"/>
        </w:rPr>
        <w:t xml:space="preserve"> </w:t>
      </w:r>
      <w:r>
        <w:rPr>
          <w:b/>
          <w:u w:val="single"/>
          <w:lang w:val="en-US"/>
        </w:rPr>
        <w:t xml:space="preserve">after cleaning of the </w:t>
      </w:r>
      <w:r w:rsidRPr="00CA27C9">
        <w:rPr>
          <w:b/>
          <w:u w:val="single"/>
          <w:lang w:val="en-US"/>
        </w:rPr>
        <w:t>p</w:t>
      </w:r>
      <w:r>
        <w:rPr>
          <w:b/>
          <w:u w:val="single"/>
          <w:lang w:val="en-US"/>
        </w:rPr>
        <w:t xml:space="preserve">roduction </w:t>
      </w:r>
      <w:r w:rsidRPr="00CA27C9">
        <w:rPr>
          <w:b/>
          <w:u w:val="single"/>
          <w:lang w:val="en-US"/>
        </w:rPr>
        <w:t>line</w:t>
      </w:r>
      <w:r>
        <w:rPr>
          <w:b/>
          <w:u w:val="single"/>
          <w:lang w:val="en-US"/>
        </w:rPr>
        <w:t xml:space="preserve"> or DC area</w:t>
      </w:r>
      <w:r w:rsidR="004D5F0C">
        <w:rPr>
          <w:b/>
          <w:u w:val="single"/>
          <w:lang w:val="en-US"/>
        </w:rPr>
        <w:t>:</w:t>
      </w:r>
    </w:p>
    <w:p w14:paraId="3B13C063" w14:textId="77777777" w:rsidR="00F60447" w:rsidRPr="0031407F" w:rsidRDefault="0031407F" w:rsidP="0031407F">
      <w:pPr>
        <w:pStyle w:val="ListParagraph"/>
        <w:numPr>
          <w:ilvl w:val="0"/>
          <w:numId w:val="14"/>
        </w:numPr>
        <w:rPr>
          <w:lang w:val="en-US"/>
        </w:rPr>
      </w:pPr>
      <w:r w:rsidRPr="0031407F">
        <w:rPr>
          <w:lang w:val="en-US"/>
        </w:rPr>
        <w:t>All cleaning crew should wash hands with soap and warm water</w:t>
      </w:r>
      <w:r w:rsidR="00B04D96">
        <w:rPr>
          <w:lang w:val="en-US"/>
        </w:rPr>
        <w:t xml:space="preserve"> (min 30 s)</w:t>
      </w:r>
      <w:r w:rsidR="00FD2614">
        <w:rPr>
          <w:lang w:val="en-US"/>
        </w:rPr>
        <w:t xml:space="preserve"> after removing PPE</w:t>
      </w:r>
      <w:r w:rsidR="00B04D96">
        <w:rPr>
          <w:lang w:val="en-US"/>
        </w:rPr>
        <w:t>,</w:t>
      </w:r>
      <w:r w:rsidRPr="0031407F">
        <w:rPr>
          <w:lang w:val="en-US"/>
        </w:rPr>
        <w:t xml:space="preserve"> upon fin</w:t>
      </w:r>
      <w:r>
        <w:rPr>
          <w:lang w:val="en-US"/>
        </w:rPr>
        <w:t xml:space="preserve">ishing all tasks. </w:t>
      </w:r>
      <w:r w:rsidRPr="0031407F">
        <w:rPr>
          <w:lang w:val="en-US"/>
        </w:rPr>
        <w:t>Hand sanitizer (alcohol-based) is recommended after hand cleaning.</w:t>
      </w:r>
    </w:p>
    <w:p w14:paraId="7FC86C0E" w14:textId="77777777" w:rsidR="00CA27C9" w:rsidRPr="00CA27C9" w:rsidRDefault="00CA27C9" w:rsidP="00CA27C9">
      <w:pPr>
        <w:pStyle w:val="ListParagraph"/>
        <w:numPr>
          <w:ilvl w:val="0"/>
          <w:numId w:val="12"/>
        </w:numPr>
        <w:rPr>
          <w:lang w:val="en-US"/>
        </w:rPr>
      </w:pPr>
      <w:r w:rsidRPr="00CA27C9">
        <w:rPr>
          <w:lang w:val="en-US"/>
        </w:rPr>
        <w:t xml:space="preserve">After all cleaning and disinfection activities have been completed, </w:t>
      </w:r>
      <w:r>
        <w:rPr>
          <w:lang w:val="en-US"/>
        </w:rPr>
        <w:t xml:space="preserve">the line or premise supervisor </w:t>
      </w:r>
      <w:r w:rsidR="00241AD1">
        <w:rPr>
          <w:lang w:val="en-US"/>
        </w:rPr>
        <w:t xml:space="preserve">visually </w:t>
      </w:r>
      <w:r>
        <w:rPr>
          <w:lang w:val="en-US"/>
        </w:rPr>
        <w:t xml:space="preserve">checks that procedures were followed and </w:t>
      </w:r>
      <w:r w:rsidR="00241AD1">
        <w:rPr>
          <w:lang w:val="en-US"/>
        </w:rPr>
        <w:t xml:space="preserve">confirms that </w:t>
      </w:r>
      <w:r w:rsidRPr="00CA27C9">
        <w:rPr>
          <w:lang w:val="en-US"/>
        </w:rPr>
        <w:t>the processing line can be restarted as per the usual start-up procedure.</w:t>
      </w:r>
    </w:p>
    <w:p w14:paraId="46E649F9" w14:textId="77777777" w:rsidR="00CA27C9" w:rsidRPr="00CA27C9" w:rsidRDefault="00CA27C9" w:rsidP="00CA27C9">
      <w:pPr>
        <w:pStyle w:val="ListParagraph"/>
        <w:numPr>
          <w:ilvl w:val="0"/>
          <w:numId w:val="12"/>
        </w:numPr>
        <w:rPr>
          <w:lang w:val="en-US"/>
        </w:rPr>
      </w:pPr>
      <w:r w:rsidRPr="00CA27C9">
        <w:rPr>
          <w:lang w:val="en-US"/>
        </w:rPr>
        <w:t>No extra protective equipment is required to operate the processing line.</w:t>
      </w:r>
    </w:p>
    <w:p w14:paraId="0BB0BD16" w14:textId="77777777" w:rsidR="00CA27C9" w:rsidRDefault="00CA27C9" w:rsidP="00CA27C9">
      <w:pPr>
        <w:pStyle w:val="ListParagraph"/>
        <w:numPr>
          <w:ilvl w:val="0"/>
          <w:numId w:val="12"/>
        </w:numPr>
        <w:rPr>
          <w:lang w:val="en-US"/>
        </w:rPr>
      </w:pPr>
      <w:r w:rsidRPr="00CA27C9">
        <w:rPr>
          <w:lang w:val="en-US"/>
        </w:rPr>
        <w:t>Ensure all employees/contractors are aware of self –</w:t>
      </w:r>
      <w:r>
        <w:rPr>
          <w:lang w:val="en-US"/>
        </w:rPr>
        <w:t xml:space="preserve"> </w:t>
      </w:r>
      <w:r w:rsidRPr="00CA27C9">
        <w:rPr>
          <w:lang w:val="en-US"/>
        </w:rPr>
        <w:t>reporting requirements of ill health/symptoms and that strict monitoring is maintained.</w:t>
      </w:r>
    </w:p>
    <w:p w14:paraId="1652B07D" w14:textId="77777777" w:rsidR="00C06E31" w:rsidRPr="005321D8" w:rsidRDefault="00CA27C9" w:rsidP="00AD3368">
      <w:pPr>
        <w:pStyle w:val="ListParagraph"/>
        <w:numPr>
          <w:ilvl w:val="0"/>
          <w:numId w:val="12"/>
        </w:numPr>
        <w:rPr>
          <w:lang w:val="en-US"/>
        </w:rPr>
      </w:pPr>
      <w:r w:rsidRPr="00CA27C9">
        <w:rPr>
          <w:lang w:val="en-US"/>
        </w:rPr>
        <w:t>In all instances, follow the instructions of the authorities to restart work. This can vary from country to country.</w:t>
      </w:r>
    </w:p>
    <w:sectPr w:rsidR="00C06E31" w:rsidRPr="00532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E7A08" w14:textId="77777777" w:rsidR="00A52093" w:rsidRDefault="00A52093" w:rsidP="00586B6E">
      <w:pPr>
        <w:spacing w:after="0" w:line="240" w:lineRule="auto"/>
      </w:pPr>
      <w:r>
        <w:separator/>
      </w:r>
    </w:p>
  </w:endnote>
  <w:endnote w:type="continuationSeparator" w:id="0">
    <w:p w14:paraId="0CD5443D" w14:textId="77777777" w:rsidR="00A52093" w:rsidRDefault="00A52093" w:rsidP="0058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EEED" w14:textId="77777777" w:rsidR="00A52093" w:rsidRDefault="00A52093" w:rsidP="00586B6E">
      <w:pPr>
        <w:spacing w:after="0" w:line="240" w:lineRule="auto"/>
      </w:pPr>
      <w:r>
        <w:separator/>
      </w:r>
    </w:p>
  </w:footnote>
  <w:footnote w:type="continuationSeparator" w:id="0">
    <w:p w14:paraId="4E1CC901" w14:textId="77777777" w:rsidR="00A52093" w:rsidRDefault="00A52093" w:rsidP="00586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BB2"/>
    <w:multiLevelType w:val="hybridMultilevel"/>
    <w:tmpl w:val="B6902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6E7172"/>
    <w:multiLevelType w:val="hybridMultilevel"/>
    <w:tmpl w:val="DE3E8E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F15707"/>
    <w:multiLevelType w:val="hybridMultilevel"/>
    <w:tmpl w:val="D640D530"/>
    <w:lvl w:ilvl="0" w:tplc="100C0001">
      <w:start w:val="1"/>
      <w:numFmt w:val="bullet"/>
      <w:lvlText w:val=""/>
      <w:lvlJc w:val="left"/>
      <w:pPr>
        <w:ind w:left="1701" w:hanging="708"/>
      </w:pPr>
      <w:rPr>
        <w:rFonts w:ascii="Symbol" w:hAnsi="Symbol" w:hint="default"/>
      </w:rPr>
    </w:lvl>
    <w:lvl w:ilvl="1" w:tplc="100C0019" w:tentative="1">
      <w:start w:val="1"/>
      <w:numFmt w:val="lowerLetter"/>
      <w:lvlText w:val="%2."/>
      <w:lvlJc w:val="left"/>
      <w:pPr>
        <w:ind w:left="2073" w:hanging="360"/>
      </w:pPr>
    </w:lvl>
    <w:lvl w:ilvl="2" w:tplc="100C001B" w:tentative="1">
      <w:start w:val="1"/>
      <w:numFmt w:val="lowerRoman"/>
      <w:lvlText w:val="%3."/>
      <w:lvlJc w:val="right"/>
      <w:pPr>
        <w:ind w:left="2793" w:hanging="180"/>
      </w:pPr>
    </w:lvl>
    <w:lvl w:ilvl="3" w:tplc="100C000F" w:tentative="1">
      <w:start w:val="1"/>
      <w:numFmt w:val="decimal"/>
      <w:lvlText w:val="%4."/>
      <w:lvlJc w:val="left"/>
      <w:pPr>
        <w:ind w:left="3513" w:hanging="360"/>
      </w:pPr>
    </w:lvl>
    <w:lvl w:ilvl="4" w:tplc="100C0019" w:tentative="1">
      <w:start w:val="1"/>
      <w:numFmt w:val="lowerLetter"/>
      <w:lvlText w:val="%5."/>
      <w:lvlJc w:val="left"/>
      <w:pPr>
        <w:ind w:left="4233" w:hanging="360"/>
      </w:pPr>
    </w:lvl>
    <w:lvl w:ilvl="5" w:tplc="100C001B" w:tentative="1">
      <w:start w:val="1"/>
      <w:numFmt w:val="lowerRoman"/>
      <w:lvlText w:val="%6."/>
      <w:lvlJc w:val="right"/>
      <w:pPr>
        <w:ind w:left="4953" w:hanging="180"/>
      </w:pPr>
    </w:lvl>
    <w:lvl w:ilvl="6" w:tplc="100C000F" w:tentative="1">
      <w:start w:val="1"/>
      <w:numFmt w:val="decimal"/>
      <w:lvlText w:val="%7."/>
      <w:lvlJc w:val="left"/>
      <w:pPr>
        <w:ind w:left="5673" w:hanging="360"/>
      </w:pPr>
    </w:lvl>
    <w:lvl w:ilvl="7" w:tplc="100C0019" w:tentative="1">
      <w:start w:val="1"/>
      <w:numFmt w:val="lowerLetter"/>
      <w:lvlText w:val="%8."/>
      <w:lvlJc w:val="left"/>
      <w:pPr>
        <w:ind w:left="6393" w:hanging="360"/>
      </w:pPr>
    </w:lvl>
    <w:lvl w:ilvl="8" w:tplc="100C001B" w:tentative="1">
      <w:start w:val="1"/>
      <w:numFmt w:val="lowerRoman"/>
      <w:lvlText w:val="%9."/>
      <w:lvlJc w:val="right"/>
      <w:pPr>
        <w:ind w:left="7113" w:hanging="180"/>
      </w:pPr>
    </w:lvl>
  </w:abstractNum>
  <w:abstractNum w:abstractNumId="3" w15:restartNumberingAfterBreak="0">
    <w:nsid w:val="1B247024"/>
    <w:multiLevelType w:val="hybridMultilevel"/>
    <w:tmpl w:val="AB0218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1E1702D2"/>
    <w:multiLevelType w:val="hybridMultilevel"/>
    <w:tmpl w:val="E5AC72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523906"/>
    <w:multiLevelType w:val="hybridMultilevel"/>
    <w:tmpl w:val="F3DAA1D6"/>
    <w:lvl w:ilvl="0" w:tplc="9CDACA50">
      <w:start w:val="1"/>
      <w:numFmt w:val="lowerLetter"/>
      <w:lvlText w:val="%1."/>
      <w:lvlJc w:val="left"/>
      <w:pPr>
        <w:ind w:left="1416" w:hanging="708"/>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1F843E0F"/>
    <w:multiLevelType w:val="hybridMultilevel"/>
    <w:tmpl w:val="697A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765CD"/>
    <w:multiLevelType w:val="hybridMultilevel"/>
    <w:tmpl w:val="F070A8D2"/>
    <w:lvl w:ilvl="0" w:tplc="100C0001">
      <w:start w:val="1"/>
      <w:numFmt w:val="bullet"/>
      <w:lvlText w:val=""/>
      <w:lvlJc w:val="left"/>
      <w:pPr>
        <w:ind w:left="1701" w:hanging="708"/>
      </w:pPr>
      <w:rPr>
        <w:rFonts w:ascii="Symbol" w:hAnsi="Symbol" w:hint="default"/>
      </w:rPr>
    </w:lvl>
    <w:lvl w:ilvl="1" w:tplc="100C0019" w:tentative="1">
      <w:start w:val="1"/>
      <w:numFmt w:val="lowerLetter"/>
      <w:lvlText w:val="%2."/>
      <w:lvlJc w:val="left"/>
      <w:pPr>
        <w:ind w:left="2073" w:hanging="360"/>
      </w:pPr>
    </w:lvl>
    <w:lvl w:ilvl="2" w:tplc="100C001B" w:tentative="1">
      <w:start w:val="1"/>
      <w:numFmt w:val="lowerRoman"/>
      <w:lvlText w:val="%3."/>
      <w:lvlJc w:val="right"/>
      <w:pPr>
        <w:ind w:left="2793" w:hanging="180"/>
      </w:pPr>
    </w:lvl>
    <w:lvl w:ilvl="3" w:tplc="100C000F" w:tentative="1">
      <w:start w:val="1"/>
      <w:numFmt w:val="decimal"/>
      <w:lvlText w:val="%4."/>
      <w:lvlJc w:val="left"/>
      <w:pPr>
        <w:ind w:left="3513" w:hanging="360"/>
      </w:pPr>
    </w:lvl>
    <w:lvl w:ilvl="4" w:tplc="100C0019" w:tentative="1">
      <w:start w:val="1"/>
      <w:numFmt w:val="lowerLetter"/>
      <w:lvlText w:val="%5."/>
      <w:lvlJc w:val="left"/>
      <w:pPr>
        <w:ind w:left="4233" w:hanging="360"/>
      </w:pPr>
    </w:lvl>
    <w:lvl w:ilvl="5" w:tplc="100C001B" w:tentative="1">
      <w:start w:val="1"/>
      <w:numFmt w:val="lowerRoman"/>
      <w:lvlText w:val="%6."/>
      <w:lvlJc w:val="right"/>
      <w:pPr>
        <w:ind w:left="4953" w:hanging="180"/>
      </w:pPr>
    </w:lvl>
    <w:lvl w:ilvl="6" w:tplc="100C000F" w:tentative="1">
      <w:start w:val="1"/>
      <w:numFmt w:val="decimal"/>
      <w:lvlText w:val="%7."/>
      <w:lvlJc w:val="left"/>
      <w:pPr>
        <w:ind w:left="5673" w:hanging="360"/>
      </w:pPr>
    </w:lvl>
    <w:lvl w:ilvl="7" w:tplc="100C0019" w:tentative="1">
      <w:start w:val="1"/>
      <w:numFmt w:val="lowerLetter"/>
      <w:lvlText w:val="%8."/>
      <w:lvlJc w:val="left"/>
      <w:pPr>
        <w:ind w:left="6393" w:hanging="360"/>
      </w:pPr>
    </w:lvl>
    <w:lvl w:ilvl="8" w:tplc="100C001B" w:tentative="1">
      <w:start w:val="1"/>
      <w:numFmt w:val="lowerRoman"/>
      <w:lvlText w:val="%9."/>
      <w:lvlJc w:val="right"/>
      <w:pPr>
        <w:ind w:left="7113" w:hanging="180"/>
      </w:pPr>
    </w:lvl>
  </w:abstractNum>
  <w:abstractNum w:abstractNumId="8" w15:restartNumberingAfterBreak="0">
    <w:nsid w:val="208301A9"/>
    <w:multiLevelType w:val="hybridMultilevel"/>
    <w:tmpl w:val="B876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BE62DB"/>
    <w:multiLevelType w:val="hybridMultilevel"/>
    <w:tmpl w:val="4B3A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B7124"/>
    <w:multiLevelType w:val="hybridMultilevel"/>
    <w:tmpl w:val="887460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F765A37"/>
    <w:multiLevelType w:val="hybridMultilevel"/>
    <w:tmpl w:val="7D28E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0E32D8"/>
    <w:multiLevelType w:val="hybridMultilevel"/>
    <w:tmpl w:val="66ECF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C8723C2"/>
    <w:multiLevelType w:val="hybridMultilevel"/>
    <w:tmpl w:val="0EE489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D1D297D"/>
    <w:multiLevelType w:val="hybridMultilevel"/>
    <w:tmpl w:val="A586AA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DEE6C56"/>
    <w:multiLevelType w:val="hybridMultilevel"/>
    <w:tmpl w:val="C87E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7526B"/>
    <w:multiLevelType w:val="hybridMultilevel"/>
    <w:tmpl w:val="0ECE33D0"/>
    <w:lvl w:ilvl="0" w:tplc="872E6BB6">
      <w:start w:val="1"/>
      <w:numFmt w:val="lowerLetter"/>
      <w:lvlText w:val="%1."/>
      <w:lvlJc w:val="left"/>
      <w:pPr>
        <w:ind w:left="1416" w:hanging="70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DFE31FF"/>
    <w:multiLevelType w:val="hybridMultilevel"/>
    <w:tmpl w:val="8E780C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0AB537F"/>
    <w:multiLevelType w:val="hybridMultilevel"/>
    <w:tmpl w:val="061A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0B07"/>
    <w:multiLevelType w:val="hybridMultilevel"/>
    <w:tmpl w:val="7C287E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DE41475"/>
    <w:multiLevelType w:val="hybridMultilevel"/>
    <w:tmpl w:val="AF40C93E"/>
    <w:lvl w:ilvl="0" w:tplc="872E6BB6">
      <w:start w:val="1"/>
      <w:numFmt w:val="lowerLetter"/>
      <w:lvlText w:val="%1."/>
      <w:lvlJc w:val="left"/>
      <w:pPr>
        <w:ind w:left="1701" w:hanging="708"/>
      </w:pPr>
      <w:rPr>
        <w:rFonts w:hint="default"/>
      </w:rPr>
    </w:lvl>
    <w:lvl w:ilvl="1" w:tplc="100C0019" w:tentative="1">
      <w:start w:val="1"/>
      <w:numFmt w:val="lowerLetter"/>
      <w:lvlText w:val="%2."/>
      <w:lvlJc w:val="left"/>
      <w:pPr>
        <w:ind w:left="2073" w:hanging="360"/>
      </w:pPr>
    </w:lvl>
    <w:lvl w:ilvl="2" w:tplc="100C001B" w:tentative="1">
      <w:start w:val="1"/>
      <w:numFmt w:val="lowerRoman"/>
      <w:lvlText w:val="%3."/>
      <w:lvlJc w:val="right"/>
      <w:pPr>
        <w:ind w:left="2793" w:hanging="180"/>
      </w:pPr>
    </w:lvl>
    <w:lvl w:ilvl="3" w:tplc="100C000F" w:tentative="1">
      <w:start w:val="1"/>
      <w:numFmt w:val="decimal"/>
      <w:lvlText w:val="%4."/>
      <w:lvlJc w:val="left"/>
      <w:pPr>
        <w:ind w:left="3513" w:hanging="360"/>
      </w:pPr>
    </w:lvl>
    <w:lvl w:ilvl="4" w:tplc="100C0019" w:tentative="1">
      <w:start w:val="1"/>
      <w:numFmt w:val="lowerLetter"/>
      <w:lvlText w:val="%5."/>
      <w:lvlJc w:val="left"/>
      <w:pPr>
        <w:ind w:left="4233" w:hanging="360"/>
      </w:pPr>
    </w:lvl>
    <w:lvl w:ilvl="5" w:tplc="100C001B" w:tentative="1">
      <w:start w:val="1"/>
      <w:numFmt w:val="lowerRoman"/>
      <w:lvlText w:val="%6."/>
      <w:lvlJc w:val="right"/>
      <w:pPr>
        <w:ind w:left="4953" w:hanging="180"/>
      </w:pPr>
    </w:lvl>
    <w:lvl w:ilvl="6" w:tplc="100C000F" w:tentative="1">
      <w:start w:val="1"/>
      <w:numFmt w:val="decimal"/>
      <w:lvlText w:val="%7."/>
      <w:lvlJc w:val="left"/>
      <w:pPr>
        <w:ind w:left="5673" w:hanging="360"/>
      </w:pPr>
    </w:lvl>
    <w:lvl w:ilvl="7" w:tplc="100C0019" w:tentative="1">
      <w:start w:val="1"/>
      <w:numFmt w:val="lowerLetter"/>
      <w:lvlText w:val="%8."/>
      <w:lvlJc w:val="left"/>
      <w:pPr>
        <w:ind w:left="6393" w:hanging="360"/>
      </w:pPr>
    </w:lvl>
    <w:lvl w:ilvl="8" w:tplc="100C001B" w:tentative="1">
      <w:start w:val="1"/>
      <w:numFmt w:val="lowerRoman"/>
      <w:lvlText w:val="%9."/>
      <w:lvlJc w:val="right"/>
      <w:pPr>
        <w:ind w:left="7113" w:hanging="180"/>
      </w:pPr>
    </w:lvl>
  </w:abstractNum>
  <w:abstractNum w:abstractNumId="21" w15:restartNumberingAfterBreak="0">
    <w:nsid w:val="6DF10735"/>
    <w:multiLevelType w:val="hybridMultilevel"/>
    <w:tmpl w:val="6CF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55F7"/>
    <w:multiLevelType w:val="hybridMultilevel"/>
    <w:tmpl w:val="5C84D1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13"/>
  </w:num>
  <w:num w:numId="5">
    <w:abstractNumId w:val="12"/>
  </w:num>
  <w:num w:numId="6">
    <w:abstractNumId w:val="20"/>
  </w:num>
  <w:num w:numId="7">
    <w:abstractNumId w:val="1"/>
  </w:num>
  <w:num w:numId="8">
    <w:abstractNumId w:val="16"/>
  </w:num>
  <w:num w:numId="9">
    <w:abstractNumId w:val="5"/>
  </w:num>
  <w:num w:numId="10">
    <w:abstractNumId w:val="7"/>
  </w:num>
  <w:num w:numId="11">
    <w:abstractNumId w:val="2"/>
  </w:num>
  <w:num w:numId="12">
    <w:abstractNumId w:val="4"/>
  </w:num>
  <w:num w:numId="13">
    <w:abstractNumId w:val="10"/>
  </w:num>
  <w:num w:numId="14">
    <w:abstractNumId w:val="19"/>
  </w:num>
  <w:num w:numId="15">
    <w:abstractNumId w:val="3"/>
  </w:num>
  <w:num w:numId="16">
    <w:abstractNumId w:val="17"/>
  </w:num>
  <w:num w:numId="17">
    <w:abstractNumId w:val="8"/>
  </w:num>
  <w:num w:numId="18">
    <w:abstractNumId w:val="0"/>
  </w:num>
  <w:num w:numId="19">
    <w:abstractNumId w:val="6"/>
  </w:num>
  <w:num w:numId="20">
    <w:abstractNumId w:val="9"/>
  </w:num>
  <w:num w:numId="21">
    <w:abstractNumId w:val="15"/>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6E"/>
    <w:rsid w:val="00012AA0"/>
    <w:rsid w:val="00024000"/>
    <w:rsid w:val="0004147E"/>
    <w:rsid w:val="00072F05"/>
    <w:rsid w:val="000E67B0"/>
    <w:rsid w:val="00126D25"/>
    <w:rsid w:val="0015453F"/>
    <w:rsid w:val="00196F91"/>
    <w:rsid w:val="001A02DA"/>
    <w:rsid w:val="001B2EB2"/>
    <w:rsid w:val="001C4A60"/>
    <w:rsid w:val="001D1FB5"/>
    <w:rsid w:val="001D624A"/>
    <w:rsid w:val="001F1A77"/>
    <w:rsid w:val="001F68BA"/>
    <w:rsid w:val="00225C4E"/>
    <w:rsid w:val="00241AD1"/>
    <w:rsid w:val="002458C0"/>
    <w:rsid w:val="00255403"/>
    <w:rsid w:val="00257BD6"/>
    <w:rsid w:val="0026170E"/>
    <w:rsid w:val="00291FD2"/>
    <w:rsid w:val="002C2E4A"/>
    <w:rsid w:val="00310C28"/>
    <w:rsid w:val="0031407F"/>
    <w:rsid w:val="00316663"/>
    <w:rsid w:val="0032393D"/>
    <w:rsid w:val="0033250D"/>
    <w:rsid w:val="003845C5"/>
    <w:rsid w:val="003A4BC8"/>
    <w:rsid w:val="003A5723"/>
    <w:rsid w:val="003F285A"/>
    <w:rsid w:val="004D5F0C"/>
    <w:rsid w:val="004D79E1"/>
    <w:rsid w:val="00501003"/>
    <w:rsid w:val="005177B6"/>
    <w:rsid w:val="005321D8"/>
    <w:rsid w:val="00532F5F"/>
    <w:rsid w:val="00547340"/>
    <w:rsid w:val="00586B6E"/>
    <w:rsid w:val="005D0D66"/>
    <w:rsid w:val="005E42CD"/>
    <w:rsid w:val="005F0EE8"/>
    <w:rsid w:val="005F746C"/>
    <w:rsid w:val="006156E9"/>
    <w:rsid w:val="006260AA"/>
    <w:rsid w:val="006568F7"/>
    <w:rsid w:val="00680118"/>
    <w:rsid w:val="00691C54"/>
    <w:rsid w:val="006B5289"/>
    <w:rsid w:val="00710919"/>
    <w:rsid w:val="00733DD0"/>
    <w:rsid w:val="00765D67"/>
    <w:rsid w:val="00771692"/>
    <w:rsid w:val="00791038"/>
    <w:rsid w:val="00792035"/>
    <w:rsid w:val="00800321"/>
    <w:rsid w:val="00810A7E"/>
    <w:rsid w:val="00810D61"/>
    <w:rsid w:val="00847ECC"/>
    <w:rsid w:val="008C0165"/>
    <w:rsid w:val="008C7290"/>
    <w:rsid w:val="00912D41"/>
    <w:rsid w:val="00926401"/>
    <w:rsid w:val="009A740E"/>
    <w:rsid w:val="009B32AE"/>
    <w:rsid w:val="009D58AB"/>
    <w:rsid w:val="00A14B6B"/>
    <w:rsid w:val="00A16D46"/>
    <w:rsid w:val="00A36FAC"/>
    <w:rsid w:val="00A52093"/>
    <w:rsid w:val="00A63793"/>
    <w:rsid w:val="00A75C5C"/>
    <w:rsid w:val="00AB7223"/>
    <w:rsid w:val="00AC1313"/>
    <w:rsid w:val="00AD2136"/>
    <w:rsid w:val="00AD3368"/>
    <w:rsid w:val="00B04D96"/>
    <w:rsid w:val="00B34F1B"/>
    <w:rsid w:val="00B3593C"/>
    <w:rsid w:val="00B47A2B"/>
    <w:rsid w:val="00B91010"/>
    <w:rsid w:val="00B96C36"/>
    <w:rsid w:val="00BA6AC2"/>
    <w:rsid w:val="00BD5197"/>
    <w:rsid w:val="00BE0C8F"/>
    <w:rsid w:val="00C06E31"/>
    <w:rsid w:val="00C80126"/>
    <w:rsid w:val="00CA27C9"/>
    <w:rsid w:val="00CA35D5"/>
    <w:rsid w:val="00CB1FC3"/>
    <w:rsid w:val="00D4205D"/>
    <w:rsid w:val="00D54E18"/>
    <w:rsid w:val="00D72022"/>
    <w:rsid w:val="00DA282A"/>
    <w:rsid w:val="00E00671"/>
    <w:rsid w:val="00E31109"/>
    <w:rsid w:val="00E33951"/>
    <w:rsid w:val="00E36F10"/>
    <w:rsid w:val="00E41273"/>
    <w:rsid w:val="00E51DC8"/>
    <w:rsid w:val="00E902FF"/>
    <w:rsid w:val="00EC366E"/>
    <w:rsid w:val="00EE5F48"/>
    <w:rsid w:val="00F12B94"/>
    <w:rsid w:val="00F15CB3"/>
    <w:rsid w:val="00F60447"/>
    <w:rsid w:val="00F9651C"/>
    <w:rsid w:val="00FC2D9B"/>
    <w:rsid w:val="00FD2614"/>
    <w:rsid w:val="00FE7B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4BCA"/>
  <w15:chartTrackingRefBased/>
  <w15:docId w15:val="{87A5E632-E01E-4298-9470-3050EA1C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6E"/>
  </w:style>
  <w:style w:type="paragraph" w:styleId="Footer">
    <w:name w:val="footer"/>
    <w:basedOn w:val="Normal"/>
    <w:link w:val="FooterChar"/>
    <w:uiPriority w:val="99"/>
    <w:unhideWhenUsed/>
    <w:rsid w:val="0058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6E"/>
  </w:style>
  <w:style w:type="paragraph" w:customStyle="1" w:styleId="Default">
    <w:name w:val="Default"/>
    <w:rsid w:val="00586B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7BC7"/>
    <w:pPr>
      <w:ind w:left="720"/>
      <w:contextualSpacing/>
    </w:pPr>
  </w:style>
  <w:style w:type="character" w:styleId="CommentReference">
    <w:name w:val="annotation reference"/>
    <w:basedOn w:val="DefaultParagraphFont"/>
    <w:uiPriority w:val="99"/>
    <w:semiHidden/>
    <w:unhideWhenUsed/>
    <w:rsid w:val="00F9651C"/>
    <w:rPr>
      <w:sz w:val="16"/>
      <w:szCs w:val="16"/>
    </w:rPr>
  </w:style>
  <w:style w:type="paragraph" w:styleId="CommentText">
    <w:name w:val="annotation text"/>
    <w:basedOn w:val="Normal"/>
    <w:link w:val="CommentTextChar"/>
    <w:uiPriority w:val="99"/>
    <w:semiHidden/>
    <w:unhideWhenUsed/>
    <w:rsid w:val="00F9651C"/>
    <w:pPr>
      <w:spacing w:line="240" w:lineRule="auto"/>
    </w:pPr>
    <w:rPr>
      <w:sz w:val="20"/>
      <w:szCs w:val="20"/>
    </w:rPr>
  </w:style>
  <w:style w:type="character" w:customStyle="1" w:styleId="CommentTextChar">
    <w:name w:val="Comment Text Char"/>
    <w:basedOn w:val="DefaultParagraphFont"/>
    <w:link w:val="CommentText"/>
    <w:uiPriority w:val="99"/>
    <w:semiHidden/>
    <w:rsid w:val="00F9651C"/>
    <w:rPr>
      <w:sz w:val="20"/>
      <w:szCs w:val="20"/>
    </w:rPr>
  </w:style>
  <w:style w:type="paragraph" w:styleId="CommentSubject">
    <w:name w:val="annotation subject"/>
    <w:basedOn w:val="CommentText"/>
    <w:next w:val="CommentText"/>
    <w:link w:val="CommentSubjectChar"/>
    <w:uiPriority w:val="99"/>
    <w:semiHidden/>
    <w:unhideWhenUsed/>
    <w:rsid w:val="00F9651C"/>
    <w:rPr>
      <w:b/>
      <w:bCs/>
    </w:rPr>
  </w:style>
  <w:style w:type="character" w:customStyle="1" w:styleId="CommentSubjectChar">
    <w:name w:val="Comment Subject Char"/>
    <w:basedOn w:val="CommentTextChar"/>
    <w:link w:val="CommentSubject"/>
    <w:uiPriority w:val="99"/>
    <w:semiHidden/>
    <w:rsid w:val="00F9651C"/>
    <w:rPr>
      <w:b/>
      <w:bCs/>
      <w:sz w:val="20"/>
      <w:szCs w:val="20"/>
    </w:rPr>
  </w:style>
  <w:style w:type="paragraph" w:styleId="BalloonText">
    <w:name w:val="Balloon Text"/>
    <w:basedOn w:val="Normal"/>
    <w:link w:val="BalloonTextChar"/>
    <w:uiPriority w:val="99"/>
    <w:semiHidden/>
    <w:unhideWhenUsed/>
    <w:rsid w:val="00F9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274657A91A14AB44CF03B17B35E88" ma:contentTypeVersion="13" ma:contentTypeDescription="Create a new document." ma:contentTypeScope="" ma:versionID="49e68fffa0ff43f689fb3e9425ddc08d">
  <xsd:schema xmlns:xsd="http://www.w3.org/2001/XMLSchema" xmlns:xs="http://www.w3.org/2001/XMLSchema" xmlns:p="http://schemas.microsoft.com/office/2006/metadata/properties" xmlns:ns2="3c5f584d-e636-4ac4-903f-2b596c376195" xmlns:ns3="876b6b20-cea9-4fb6-8d1b-9da2b7ec3ce2" targetNamespace="http://schemas.microsoft.com/office/2006/metadata/properties" ma:root="true" ma:fieldsID="83d6ae5c6e0b5d9b88b2cbfbe992ffbb" ns2:_="" ns3:_="">
    <xsd:import namespace="3c5f584d-e636-4ac4-903f-2b596c376195"/>
    <xsd:import namespace="876b6b20-cea9-4fb6-8d1b-9da2b7ec3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f584d-e636-4ac4-903f-2b596c3761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b6b20-cea9-4fb6-8d1b-9da2b7ec3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229E-3C99-4717-BDA1-CDEA4849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f584d-e636-4ac4-903f-2b596c376195"/>
    <ds:schemaRef ds:uri="876b6b20-cea9-4fb6-8d1b-9da2b7ec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4A023-2C2B-4A3E-826C-7A6A079E7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1853C-49AA-4BEC-9922-3415C6E6195A}">
  <ds:schemaRefs>
    <ds:schemaRef ds:uri="http://schemas.microsoft.com/sharepoint/v3/contenttype/forms"/>
  </ds:schemaRefs>
</ds:datastoreItem>
</file>

<file path=customXml/itemProps4.xml><?xml version="1.0" encoding="utf-8"?>
<ds:datastoreItem xmlns:ds="http://schemas.openxmlformats.org/officeDocument/2006/customXml" ds:itemID="{949D4EEF-B055-4A8D-BB76-8175A336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Matyasova,Natasa,Vevey,CO-QM</dc:creator>
  <cp:keywords/>
  <dc:description/>
  <cp:lastModifiedBy>Philip Nanna</cp:lastModifiedBy>
  <cp:revision>2</cp:revision>
  <dcterms:created xsi:type="dcterms:W3CDTF">2020-03-23T21:52:00Z</dcterms:created>
  <dcterms:modified xsi:type="dcterms:W3CDTF">2020-03-23T21:52:00Z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Natasa.Matyasova@nestle.com</vt:lpwstr>
  </property>
  <property fmtid="{D5CDD505-2E9C-101B-9397-08002B2CF9AE}" pid="5" name="MSIP_Label_1ada0a2f-b917-4d51-b0d0-d418a10c8b23_SetDate">
    <vt:lpwstr>2020-03-10T15:11:09.9418277Z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f209b738-db5b-4aa9-aa10-a52216356c88</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0x0101001B2274657A91A14AB44CF03B17B35E88</vt:lpwstr>
  </property>
</Properties>
</file>